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AB191" w14:textId="410D9216" w:rsidR="00172D03" w:rsidRPr="00152629" w:rsidRDefault="00172D03" w:rsidP="00C96C83">
      <w:pPr>
        <w:spacing w:before="60" w:after="0" w:line="260" w:lineRule="atLeast"/>
        <w:rPr>
          <w:rFonts w:asciiTheme="minorHAnsi" w:hAnsiTheme="minorHAnsi" w:cstheme="minorHAnsi"/>
        </w:rPr>
      </w:pPr>
      <w:r w:rsidRPr="00152629">
        <w:rPr>
          <w:rFonts w:asciiTheme="minorHAnsi" w:hAnsiTheme="minorHAnsi" w:cstheme="minorHAnsi"/>
        </w:rPr>
        <w:t>Železna cesta 18, 1000 Ljubljana</w:t>
      </w:r>
      <w:r w:rsidRPr="00152629">
        <w:rPr>
          <w:rFonts w:asciiTheme="minorHAnsi" w:hAnsiTheme="minorHAnsi" w:cstheme="minorHAnsi"/>
        </w:rPr>
        <w:tab/>
      </w:r>
      <w:r w:rsidR="00C96C83">
        <w:rPr>
          <w:rFonts w:asciiTheme="minorHAnsi" w:hAnsiTheme="minorHAnsi" w:cstheme="minorHAnsi"/>
        </w:rPr>
        <w:tab/>
      </w:r>
      <w:r w:rsidRPr="00152629">
        <w:rPr>
          <w:rFonts w:asciiTheme="minorHAnsi" w:hAnsiTheme="minorHAnsi" w:cstheme="minorHAnsi"/>
        </w:rPr>
        <w:t>T: 01 30 68 400</w:t>
      </w:r>
    </w:p>
    <w:p w14:paraId="0A1ADD8C" w14:textId="77777777"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t>E: info@2-tdk.si</w:t>
      </w:r>
    </w:p>
    <w:p w14:paraId="43B1FD7B" w14:textId="77777777" w:rsidR="00172D03" w:rsidRPr="00152629" w:rsidRDefault="00172D03" w:rsidP="00172D03">
      <w:pPr>
        <w:spacing w:before="60" w:after="0" w:line="260" w:lineRule="atLeast"/>
        <w:ind w:left="567"/>
        <w:rPr>
          <w:rFonts w:asciiTheme="minorHAnsi" w:hAnsiTheme="minorHAnsi" w:cstheme="minorHAnsi"/>
          <w:highlight w:val="green"/>
        </w:rPr>
      </w:pP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t>www.drugitir.si</w:t>
      </w:r>
    </w:p>
    <w:p w14:paraId="1E562550" w14:textId="77777777" w:rsidR="00172D03" w:rsidRPr="00152629" w:rsidRDefault="00172D03" w:rsidP="00172D03">
      <w:pPr>
        <w:spacing w:before="60" w:after="0" w:line="260" w:lineRule="atLeast"/>
        <w:ind w:left="567"/>
        <w:rPr>
          <w:rFonts w:asciiTheme="minorHAnsi" w:hAnsiTheme="minorHAnsi" w:cstheme="minorHAnsi"/>
        </w:rPr>
      </w:pPr>
    </w:p>
    <w:p w14:paraId="69E2286E" w14:textId="77777777" w:rsidR="00172D03" w:rsidRPr="00152629" w:rsidRDefault="00172D03" w:rsidP="00172D03">
      <w:pPr>
        <w:spacing w:before="60" w:after="0" w:line="260" w:lineRule="atLeast"/>
        <w:ind w:left="567"/>
        <w:rPr>
          <w:rFonts w:asciiTheme="minorHAnsi" w:hAnsiTheme="minorHAnsi" w:cstheme="minorHAnsi"/>
        </w:rPr>
      </w:pPr>
    </w:p>
    <w:p w14:paraId="2435F0E9"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4467D22B" w14:textId="77777777" w:rsidR="00172D03" w:rsidRPr="00152629" w:rsidRDefault="00172D03" w:rsidP="00172D03">
      <w:pPr>
        <w:spacing w:before="60" w:after="0" w:line="260" w:lineRule="atLeast"/>
        <w:ind w:left="567"/>
        <w:rPr>
          <w:rFonts w:asciiTheme="minorHAnsi" w:hAnsiTheme="minorHAnsi" w:cstheme="minorHAnsi"/>
        </w:rPr>
      </w:pPr>
    </w:p>
    <w:p w14:paraId="5DF685F3" w14:textId="77777777" w:rsidR="00172D03" w:rsidRPr="00152629" w:rsidRDefault="00172D03" w:rsidP="00172D03">
      <w:pPr>
        <w:spacing w:before="60" w:after="0" w:line="260" w:lineRule="atLeast"/>
        <w:ind w:left="567"/>
        <w:rPr>
          <w:rFonts w:asciiTheme="minorHAnsi" w:hAnsiTheme="minorHAnsi" w:cstheme="minorHAnsi"/>
        </w:rPr>
      </w:pPr>
    </w:p>
    <w:p w14:paraId="557D9C4F" w14:textId="77777777" w:rsidR="00172D03" w:rsidRPr="00152629" w:rsidRDefault="00172D03" w:rsidP="009A175C">
      <w:pPr>
        <w:spacing w:before="60" w:after="0" w:line="260" w:lineRule="atLeast"/>
        <w:ind w:left="567"/>
        <w:jc w:val="center"/>
        <w:rPr>
          <w:rFonts w:asciiTheme="minorHAnsi" w:hAnsiTheme="minorHAnsi" w:cstheme="minorHAnsi"/>
          <w:b/>
        </w:rPr>
      </w:pPr>
      <w:r w:rsidRPr="00152629">
        <w:rPr>
          <w:rFonts w:asciiTheme="minorHAnsi" w:hAnsiTheme="minorHAnsi" w:cstheme="minorHAnsi"/>
          <w:b/>
        </w:rPr>
        <w:t>NAVODILA ZA PRIPRAVO PONUDBE</w:t>
      </w:r>
    </w:p>
    <w:p w14:paraId="4EE26528" w14:textId="77777777" w:rsidR="00172D03" w:rsidRPr="00152629" w:rsidRDefault="00172D03" w:rsidP="00172D03">
      <w:pPr>
        <w:spacing w:before="60" w:after="0" w:line="260" w:lineRule="atLeast"/>
        <w:ind w:left="567"/>
        <w:jc w:val="center"/>
        <w:rPr>
          <w:rFonts w:asciiTheme="minorHAnsi" w:hAnsiTheme="minorHAnsi" w:cstheme="minorHAnsi"/>
          <w:b/>
        </w:rPr>
      </w:pPr>
    </w:p>
    <w:p w14:paraId="5E4F7CEE" w14:textId="77777777" w:rsidR="00172D03" w:rsidRPr="00152629" w:rsidRDefault="00172D03" w:rsidP="00172D03">
      <w:pPr>
        <w:spacing w:before="60" w:after="0" w:line="260" w:lineRule="atLeast"/>
        <w:ind w:left="567"/>
        <w:rPr>
          <w:rFonts w:asciiTheme="minorHAnsi" w:hAnsiTheme="minorHAnsi" w:cstheme="minorHAnsi"/>
        </w:rPr>
      </w:pPr>
    </w:p>
    <w:p w14:paraId="2A78A8A7" w14:textId="77777777" w:rsidR="00172D03" w:rsidRPr="00152629" w:rsidRDefault="00172D03" w:rsidP="00172D03">
      <w:pPr>
        <w:spacing w:before="60" w:after="0" w:line="260" w:lineRule="atLeast"/>
        <w:ind w:left="567"/>
        <w:rPr>
          <w:rFonts w:asciiTheme="minorHAnsi" w:hAnsiTheme="minorHAnsi" w:cstheme="minorHAnsi"/>
        </w:rPr>
      </w:pPr>
    </w:p>
    <w:p w14:paraId="71EAE19C" w14:textId="77777777" w:rsidR="00172D03" w:rsidRPr="00152629" w:rsidRDefault="00172D03" w:rsidP="00172D03">
      <w:pPr>
        <w:spacing w:before="60" w:after="0" w:line="260" w:lineRule="atLeast"/>
        <w:ind w:left="567"/>
        <w:jc w:val="center"/>
        <w:rPr>
          <w:rFonts w:asciiTheme="minorHAnsi" w:hAnsiTheme="minorHAnsi" w:cstheme="minorHAnsi"/>
        </w:rPr>
      </w:pPr>
    </w:p>
    <w:p w14:paraId="5ADE20CC" w14:textId="77777777" w:rsidR="00172D03" w:rsidRPr="00152629" w:rsidRDefault="00172D03" w:rsidP="00172D03">
      <w:pPr>
        <w:spacing w:before="60" w:after="0" w:line="260" w:lineRule="atLeast"/>
        <w:ind w:left="567"/>
        <w:jc w:val="center"/>
        <w:rPr>
          <w:rFonts w:asciiTheme="minorHAnsi" w:hAnsiTheme="minorHAnsi" w:cstheme="minorHAnsi"/>
        </w:rPr>
      </w:pPr>
    </w:p>
    <w:p w14:paraId="169D0728" w14:textId="77777777" w:rsidR="00172D03" w:rsidRPr="00152629" w:rsidRDefault="00172D03" w:rsidP="00172D03">
      <w:pPr>
        <w:spacing w:before="60" w:after="0" w:line="260" w:lineRule="atLeast"/>
        <w:ind w:left="567"/>
        <w:jc w:val="center"/>
        <w:rPr>
          <w:rFonts w:asciiTheme="minorHAnsi" w:hAnsiTheme="minorHAnsi" w:cstheme="minorHAnsi"/>
        </w:rPr>
      </w:pPr>
      <w:r w:rsidRPr="00152629">
        <w:rPr>
          <w:rFonts w:asciiTheme="minorHAnsi" w:hAnsiTheme="minorHAnsi" w:cstheme="minorHAnsi"/>
        </w:rPr>
        <w:t>Naročnik: 2TDK, Družba za razvoj projekta, d.o.o. razpisuje javno naročilo:</w:t>
      </w:r>
    </w:p>
    <w:p w14:paraId="2128433A" w14:textId="77777777" w:rsidR="00172D03" w:rsidRPr="00152629" w:rsidRDefault="00172D03" w:rsidP="00172D03">
      <w:pPr>
        <w:spacing w:before="60" w:after="0" w:line="260" w:lineRule="atLeast"/>
        <w:ind w:left="567"/>
        <w:jc w:val="center"/>
        <w:rPr>
          <w:rFonts w:asciiTheme="minorHAnsi" w:hAnsiTheme="minorHAnsi" w:cstheme="minorHAnsi"/>
        </w:rPr>
      </w:pPr>
    </w:p>
    <w:p w14:paraId="20A7DCAB" w14:textId="77777777" w:rsidR="00172D03" w:rsidRPr="00152629" w:rsidRDefault="00172D03" w:rsidP="00172D03">
      <w:pPr>
        <w:spacing w:before="60" w:after="0" w:line="260" w:lineRule="atLeast"/>
        <w:ind w:left="567"/>
        <w:jc w:val="center"/>
        <w:rPr>
          <w:rFonts w:asciiTheme="minorHAnsi" w:hAnsiTheme="minorHAnsi" w:cstheme="minorHAn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172D03" w:rsidRPr="00152629" w14:paraId="5A1FBEF5" w14:textId="77777777" w:rsidTr="008E327F">
        <w:tc>
          <w:tcPr>
            <w:tcW w:w="9210" w:type="dxa"/>
            <w:tcBorders>
              <w:bottom w:val="dashSmallGap" w:sz="4" w:space="0" w:color="auto"/>
            </w:tcBorders>
          </w:tcPr>
          <w:p w14:paraId="62C9425E" w14:textId="78ED1AF1" w:rsidR="00172D03" w:rsidRPr="00152629" w:rsidRDefault="00172D03" w:rsidP="008E327F">
            <w:pPr>
              <w:spacing w:before="60" w:after="0" w:line="260" w:lineRule="atLeast"/>
              <w:ind w:left="567"/>
              <w:jc w:val="center"/>
              <w:rPr>
                <w:rFonts w:asciiTheme="minorHAnsi" w:hAnsiTheme="minorHAnsi" w:cstheme="minorHAnsi"/>
                <w:b/>
              </w:rPr>
            </w:pPr>
            <w:r w:rsidRPr="00152629">
              <w:rPr>
                <w:rFonts w:asciiTheme="minorHAnsi" w:hAnsiTheme="minorHAnsi" w:cstheme="minorHAnsi"/>
                <w:b/>
              </w:rPr>
              <w:t>Zavarovanje odgovornosti družbe, uprave</w:t>
            </w:r>
            <w:r w:rsidR="009A175C">
              <w:rPr>
                <w:rFonts w:asciiTheme="minorHAnsi" w:hAnsiTheme="minorHAnsi" w:cstheme="minorHAnsi"/>
                <w:b/>
              </w:rPr>
              <w:t xml:space="preserve"> in </w:t>
            </w:r>
            <w:r w:rsidRPr="00152629">
              <w:rPr>
                <w:rFonts w:asciiTheme="minorHAnsi" w:hAnsiTheme="minorHAnsi" w:cstheme="minorHAnsi"/>
                <w:b/>
              </w:rPr>
              <w:t>NS</w:t>
            </w:r>
          </w:p>
          <w:p w14:paraId="5E03FD78" w14:textId="3B2F7FCB" w:rsidR="00172D03" w:rsidRPr="00152629" w:rsidRDefault="00172D03" w:rsidP="008E327F">
            <w:pPr>
              <w:spacing w:before="60" w:after="0" w:line="260" w:lineRule="atLeast"/>
              <w:ind w:left="567"/>
              <w:jc w:val="center"/>
              <w:rPr>
                <w:rFonts w:asciiTheme="minorHAnsi" w:hAnsiTheme="minorHAnsi" w:cstheme="minorHAnsi"/>
              </w:rPr>
            </w:pPr>
            <w:r w:rsidRPr="00152629">
              <w:rPr>
                <w:rFonts w:asciiTheme="minorHAnsi" w:hAnsiTheme="minorHAnsi" w:cstheme="minorHAnsi"/>
                <w:b/>
              </w:rPr>
              <w:t>v družbi 2TDK, Družba za razvoj projekta, d.o.o.</w:t>
            </w:r>
          </w:p>
        </w:tc>
      </w:tr>
    </w:tbl>
    <w:p w14:paraId="0EED9918" w14:textId="77777777" w:rsidR="00172D03" w:rsidRPr="00152629" w:rsidRDefault="00172D03" w:rsidP="00172D03">
      <w:pPr>
        <w:spacing w:before="60" w:after="0" w:line="260" w:lineRule="atLeast"/>
        <w:ind w:left="567"/>
        <w:jc w:val="center"/>
        <w:rPr>
          <w:rFonts w:asciiTheme="minorHAnsi" w:hAnsiTheme="minorHAnsi" w:cstheme="minorHAnsi"/>
        </w:rPr>
      </w:pPr>
    </w:p>
    <w:p w14:paraId="4C16EA43" w14:textId="77777777" w:rsidR="00172D03" w:rsidRPr="00152629" w:rsidRDefault="00172D03" w:rsidP="00172D03">
      <w:pPr>
        <w:spacing w:before="60" w:after="0" w:line="260" w:lineRule="atLeast"/>
        <w:ind w:left="567"/>
        <w:jc w:val="center"/>
        <w:rPr>
          <w:rFonts w:asciiTheme="minorHAnsi" w:hAnsiTheme="minorHAnsi" w:cstheme="minorHAnsi"/>
        </w:rPr>
      </w:pPr>
    </w:p>
    <w:p w14:paraId="2625DD30" w14:textId="77777777" w:rsidR="00172D03" w:rsidRPr="00152629" w:rsidRDefault="00172D03" w:rsidP="00172D03">
      <w:pPr>
        <w:spacing w:before="60" w:after="0" w:line="260" w:lineRule="atLeast"/>
        <w:ind w:left="567"/>
        <w:jc w:val="center"/>
        <w:rPr>
          <w:rFonts w:asciiTheme="minorHAnsi" w:hAnsiTheme="minorHAnsi" w:cstheme="minorHAnsi"/>
        </w:rPr>
      </w:pPr>
      <w:r w:rsidRPr="00152629">
        <w:rPr>
          <w:rFonts w:asciiTheme="minorHAnsi" w:hAnsiTheme="minorHAnsi" w:cstheme="minorHAnsi"/>
        </w:rPr>
        <w:t>in vse zainteresirane vabi k oddaji ponudbe, ki morajo biti skladne s temi navodili.</w:t>
      </w:r>
    </w:p>
    <w:p w14:paraId="15A353E8" w14:textId="77777777" w:rsidR="00172D03" w:rsidRPr="00152629" w:rsidRDefault="00172D03" w:rsidP="00172D03">
      <w:pPr>
        <w:spacing w:before="60" w:line="260" w:lineRule="atLeast"/>
        <w:ind w:left="567"/>
        <w:rPr>
          <w:rFonts w:asciiTheme="minorHAnsi" w:hAnsiTheme="minorHAnsi" w:cstheme="minorHAnsi"/>
        </w:rPr>
      </w:pPr>
    </w:p>
    <w:p w14:paraId="35D69A1D" w14:textId="77777777" w:rsidR="00172D03" w:rsidRPr="00152629" w:rsidRDefault="00172D03" w:rsidP="00172D03">
      <w:pPr>
        <w:spacing w:before="60" w:line="260" w:lineRule="atLeast"/>
        <w:ind w:left="567"/>
        <w:rPr>
          <w:rFonts w:asciiTheme="minorHAnsi" w:hAnsiTheme="minorHAnsi" w:cstheme="minorHAnsi"/>
        </w:rPr>
      </w:pPr>
    </w:p>
    <w:p w14:paraId="04E3122C" w14:textId="77777777" w:rsidR="00172D03" w:rsidRPr="00152629" w:rsidRDefault="00172D03" w:rsidP="00172D03">
      <w:pPr>
        <w:spacing w:before="60" w:line="260" w:lineRule="atLeast"/>
        <w:ind w:left="567"/>
        <w:rPr>
          <w:rFonts w:asciiTheme="minorHAnsi" w:hAnsiTheme="minorHAnsi" w:cstheme="minorHAnsi"/>
        </w:rPr>
      </w:pPr>
    </w:p>
    <w:p w14:paraId="163CC7FA" w14:textId="77777777" w:rsidR="00172D03" w:rsidRPr="00152629" w:rsidRDefault="00172D03" w:rsidP="00172D03">
      <w:pPr>
        <w:spacing w:before="60" w:line="260" w:lineRule="atLeast"/>
        <w:ind w:left="567"/>
        <w:rPr>
          <w:rFonts w:asciiTheme="minorHAnsi" w:hAnsiTheme="minorHAnsi" w:cstheme="minorHAnsi"/>
        </w:rPr>
      </w:pPr>
    </w:p>
    <w:p w14:paraId="34D078D2" w14:textId="77777777" w:rsidR="00172D03" w:rsidRPr="00152629" w:rsidRDefault="00172D03" w:rsidP="00172D03">
      <w:pPr>
        <w:spacing w:before="60" w:line="260" w:lineRule="atLeast"/>
        <w:ind w:left="567"/>
        <w:rPr>
          <w:rFonts w:asciiTheme="minorHAnsi" w:hAnsiTheme="minorHAnsi" w:cstheme="minorHAnsi"/>
        </w:rPr>
      </w:pPr>
      <w:r w:rsidRPr="00152629">
        <w:rPr>
          <w:rFonts w:asciiTheme="minorHAnsi" w:hAnsiTheme="minorHAnsi" w:cstheme="minorHAnsi"/>
        </w:rPr>
        <w:t>Vrsta postopka:</w:t>
      </w:r>
      <w:r w:rsidRPr="00152629">
        <w:rPr>
          <w:rFonts w:asciiTheme="minorHAnsi" w:hAnsiTheme="minorHAnsi" w:cstheme="minorHAnsi"/>
        </w:rPr>
        <w:tab/>
      </w:r>
      <w:r w:rsidRPr="00152629">
        <w:rPr>
          <w:rFonts w:asciiTheme="minorHAnsi" w:hAnsiTheme="minorHAnsi" w:cstheme="minorHAnsi"/>
        </w:rPr>
        <w:tab/>
        <w:t xml:space="preserve">Naročilo male vrednosti </w:t>
      </w:r>
    </w:p>
    <w:p w14:paraId="3CB7D034" w14:textId="77777777" w:rsidR="00172D03" w:rsidRPr="00152629" w:rsidRDefault="00172D03" w:rsidP="00172D03">
      <w:pPr>
        <w:spacing w:before="60" w:after="0" w:line="260" w:lineRule="atLeast"/>
        <w:ind w:left="567"/>
        <w:rPr>
          <w:rFonts w:asciiTheme="minorHAnsi" w:hAnsiTheme="minorHAnsi" w:cstheme="minorHAnsi"/>
        </w:rPr>
      </w:pPr>
    </w:p>
    <w:p w14:paraId="72BB3267" w14:textId="77777777" w:rsidR="00172D03" w:rsidRPr="00152629" w:rsidRDefault="00172D03" w:rsidP="00172D03">
      <w:pPr>
        <w:spacing w:before="60" w:after="0" w:line="260" w:lineRule="atLeast"/>
        <w:ind w:left="567"/>
        <w:rPr>
          <w:rFonts w:asciiTheme="minorHAnsi" w:hAnsiTheme="minorHAnsi" w:cstheme="minorHAnsi"/>
        </w:rPr>
      </w:pPr>
    </w:p>
    <w:p w14:paraId="12899F9E" w14:textId="77777777" w:rsidR="00172D03" w:rsidRPr="00152629" w:rsidRDefault="00172D03" w:rsidP="00172D03">
      <w:pPr>
        <w:spacing w:before="60" w:after="0" w:line="260" w:lineRule="atLeast"/>
        <w:ind w:left="567"/>
        <w:rPr>
          <w:rFonts w:asciiTheme="minorHAnsi" w:hAnsiTheme="minorHAnsi" w:cstheme="minorHAnsi"/>
        </w:rPr>
      </w:pPr>
    </w:p>
    <w:p w14:paraId="44BD302A" w14:textId="77777777" w:rsidR="00172D03" w:rsidRPr="00152629" w:rsidRDefault="00172D03" w:rsidP="00172D03">
      <w:pPr>
        <w:spacing w:before="60" w:after="0" w:line="260" w:lineRule="atLeast"/>
        <w:ind w:left="567"/>
        <w:rPr>
          <w:rFonts w:asciiTheme="minorHAnsi" w:hAnsiTheme="minorHAnsi" w:cstheme="minorHAnsi"/>
        </w:rPr>
      </w:pPr>
    </w:p>
    <w:p w14:paraId="28ED84D7"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3B0DEDD1"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2069503B"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0337B118"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0A91880A"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0C1CA275"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41911D2A" w14:textId="77777777" w:rsidR="00172D03" w:rsidRPr="00152629" w:rsidRDefault="00172D03" w:rsidP="00172D03">
      <w:pPr>
        <w:tabs>
          <w:tab w:val="center" w:pos="4536"/>
          <w:tab w:val="right" w:pos="9072"/>
        </w:tabs>
        <w:spacing w:before="60" w:after="0" w:line="240" w:lineRule="auto"/>
        <w:ind w:left="567"/>
        <w:rPr>
          <w:rFonts w:asciiTheme="minorHAnsi" w:hAnsiTheme="minorHAnsi" w:cstheme="minorHAnsi"/>
        </w:rPr>
      </w:pPr>
    </w:p>
    <w:p w14:paraId="7718A774" w14:textId="77A0186C" w:rsidR="00172D03" w:rsidRDefault="00172D03" w:rsidP="00172D03">
      <w:pPr>
        <w:tabs>
          <w:tab w:val="center" w:pos="4536"/>
          <w:tab w:val="right" w:pos="9072"/>
        </w:tabs>
        <w:spacing w:before="60" w:after="0" w:line="240" w:lineRule="auto"/>
        <w:ind w:left="567"/>
        <w:rPr>
          <w:rFonts w:asciiTheme="minorHAnsi" w:hAnsiTheme="minorHAnsi" w:cstheme="minorHAnsi"/>
          <w:noProof/>
        </w:rPr>
      </w:pPr>
    </w:p>
    <w:p w14:paraId="50D47D28" w14:textId="77777777" w:rsidR="000F4DBE" w:rsidRDefault="000F4DBE" w:rsidP="00172D03">
      <w:pPr>
        <w:tabs>
          <w:tab w:val="center" w:pos="4536"/>
          <w:tab w:val="right" w:pos="9072"/>
        </w:tabs>
        <w:spacing w:before="60" w:after="0" w:line="240" w:lineRule="auto"/>
        <w:ind w:left="567"/>
        <w:rPr>
          <w:rFonts w:asciiTheme="minorHAnsi" w:hAnsiTheme="minorHAnsi" w:cstheme="minorHAnsi"/>
          <w:noProof/>
        </w:rPr>
      </w:pPr>
    </w:p>
    <w:p w14:paraId="35FA676C" w14:textId="77777777" w:rsidR="000F4DBE" w:rsidRPr="00152629" w:rsidRDefault="000F4DBE" w:rsidP="00172D03">
      <w:pPr>
        <w:tabs>
          <w:tab w:val="center" w:pos="4536"/>
          <w:tab w:val="right" w:pos="9072"/>
        </w:tabs>
        <w:spacing w:before="60" w:after="0" w:line="240" w:lineRule="auto"/>
        <w:ind w:left="567"/>
        <w:rPr>
          <w:rFonts w:asciiTheme="minorHAnsi" w:hAnsiTheme="minorHAnsi" w:cstheme="minorHAnsi"/>
        </w:rPr>
      </w:pPr>
    </w:p>
    <w:p w14:paraId="07DD063A" w14:textId="77777777" w:rsidR="00172D03" w:rsidRPr="00152629" w:rsidRDefault="00172D03" w:rsidP="00172D03">
      <w:pPr>
        <w:spacing w:before="60" w:after="0" w:line="260" w:lineRule="atLeast"/>
        <w:ind w:left="567"/>
        <w:jc w:val="center"/>
        <w:rPr>
          <w:rFonts w:asciiTheme="minorHAnsi" w:eastAsiaTheme="minorEastAsia" w:hAnsiTheme="minorHAnsi" w:cstheme="minorHAnsi"/>
          <w:b/>
        </w:rPr>
      </w:pPr>
    </w:p>
    <w:p w14:paraId="4544A6ED" w14:textId="77777777" w:rsidR="00172D03" w:rsidRPr="00152629" w:rsidRDefault="00172D03" w:rsidP="00172D03">
      <w:pPr>
        <w:spacing w:after="200" w:line="260" w:lineRule="atLeast"/>
        <w:jc w:val="left"/>
        <w:outlineLvl w:val="0"/>
        <w:rPr>
          <w:rFonts w:asciiTheme="minorHAnsi" w:hAnsiTheme="minorHAnsi" w:cstheme="minorHAnsi"/>
          <w:b/>
        </w:rPr>
      </w:pPr>
      <w:bookmarkStart w:id="0" w:name="_Toc9341058"/>
      <w:r w:rsidRPr="00152629">
        <w:rPr>
          <w:rFonts w:asciiTheme="minorHAnsi" w:hAnsiTheme="minorHAnsi" w:cstheme="minorHAnsi"/>
          <w:b/>
        </w:rPr>
        <w:t>1. OSNOVNI PODATKI O NAROČILU</w:t>
      </w:r>
      <w:bookmarkEnd w:id="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560"/>
        <w:gridCol w:w="1807"/>
        <w:gridCol w:w="1354"/>
        <w:gridCol w:w="3899"/>
        <w:gridCol w:w="13"/>
      </w:tblGrid>
      <w:tr w:rsidR="00172D03" w:rsidRPr="00152629" w14:paraId="06ADFB3C" w14:textId="77777777" w:rsidTr="008E327F">
        <w:trPr>
          <w:gridAfter w:val="1"/>
          <w:wAfter w:w="7" w:type="pct"/>
          <w:cantSplit/>
        </w:trPr>
        <w:tc>
          <w:tcPr>
            <w:tcW w:w="1328" w:type="pct"/>
          </w:tcPr>
          <w:p w14:paraId="75C4B35A" w14:textId="77777777" w:rsidR="00172D03" w:rsidRPr="00152629" w:rsidRDefault="00172D03" w:rsidP="008E327F">
            <w:pPr>
              <w:spacing w:before="60" w:after="0" w:line="260" w:lineRule="atLeast"/>
              <w:ind w:left="567"/>
              <w:rPr>
                <w:rFonts w:asciiTheme="minorHAnsi" w:hAnsiTheme="minorHAnsi" w:cstheme="minorHAnsi"/>
              </w:rPr>
            </w:pPr>
            <w:r w:rsidRPr="00152629">
              <w:rPr>
                <w:rFonts w:asciiTheme="minorHAnsi" w:hAnsiTheme="minorHAnsi" w:cstheme="minorHAnsi"/>
              </w:rPr>
              <w:t>Predmet naročila:</w:t>
            </w:r>
          </w:p>
        </w:tc>
        <w:tc>
          <w:tcPr>
            <w:tcW w:w="3665" w:type="pct"/>
            <w:gridSpan w:val="3"/>
            <w:tcBorders>
              <w:bottom w:val="nil"/>
            </w:tcBorders>
          </w:tcPr>
          <w:p w14:paraId="462E4453" w14:textId="7437CAC8" w:rsidR="00172D03" w:rsidRDefault="00172D03" w:rsidP="00C96C83">
            <w:pPr>
              <w:widowControl w:val="0"/>
              <w:spacing w:before="60" w:after="0" w:line="240" w:lineRule="auto"/>
              <w:rPr>
                <w:rFonts w:asciiTheme="minorHAnsi" w:hAnsiTheme="minorHAnsi" w:cstheme="minorHAnsi"/>
                <w:lang w:eastAsia="sl-SI"/>
              </w:rPr>
            </w:pPr>
            <w:r w:rsidRPr="00CB0401">
              <w:rPr>
                <w:rFonts w:asciiTheme="minorHAnsi" w:hAnsiTheme="minorHAnsi" w:cstheme="minorHAnsi"/>
                <w:lang w:eastAsia="sl-SI"/>
              </w:rPr>
              <w:t>Zavarovanje odgovornosti družbe, uprave</w:t>
            </w:r>
            <w:r w:rsidR="007477BD" w:rsidRPr="00CB0401">
              <w:rPr>
                <w:rFonts w:asciiTheme="minorHAnsi" w:hAnsiTheme="minorHAnsi" w:cstheme="minorHAnsi"/>
                <w:lang w:eastAsia="sl-SI"/>
              </w:rPr>
              <w:t xml:space="preserve"> in</w:t>
            </w:r>
            <w:r w:rsidRPr="00CB0401">
              <w:rPr>
                <w:rFonts w:asciiTheme="minorHAnsi" w:hAnsiTheme="minorHAnsi" w:cstheme="minorHAnsi"/>
                <w:lang w:eastAsia="sl-SI"/>
              </w:rPr>
              <w:t xml:space="preserve"> NS v družbi 2TDK, Družba za razvoj projekta, d.o.o. (v nadaljevanju: družba</w:t>
            </w:r>
            <w:r w:rsidR="006028E1">
              <w:rPr>
                <w:rFonts w:asciiTheme="minorHAnsi" w:hAnsiTheme="minorHAnsi" w:cstheme="minorHAnsi"/>
                <w:lang w:eastAsia="sl-SI"/>
              </w:rPr>
              <w:t>,</w:t>
            </w:r>
            <w:r w:rsidRPr="00CB0401">
              <w:rPr>
                <w:rFonts w:asciiTheme="minorHAnsi" w:hAnsiTheme="minorHAnsi" w:cstheme="minorHAnsi"/>
                <w:lang w:eastAsia="sl-SI"/>
              </w:rPr>
              <w:t xml:space="preserve"> 2TDK oziroma naročnik)</w:t>
            </w:r>
            <w:r w:rsidR="00AC5C0E" w:rsidRPr="00CB0401">
              <w:rPr>
                <w:rFonts w:asciiTheme="minorHAnsi" w:hAnsiTheme="minorHAnsi" w:cstheme="minorHAnsi"/>
                <w:lang w:eastAsia="sl-SI"/>
              </w:rPr>
              <w:t xml:space="preserve"> za obdobje </w:t>
            </w:r>
            <w:r w:rsidR="00AC5C0E" w:rsidRPr="009C5D47">
              <w:rPr>
                <w:rFonts w:asciiTheme="minorHAnsi" w:hAnsiTheme="minorHAnsi" w:cstheme="minorHAnsi"/>
                <w:lang w:eastAsia="sl-SI"/>
              </w:rPr>
              <w:t xml:space="preserve">od </w:t>
            </w:r>
            <w:r w:rsidR="00CB0401" w:rsidRPr="009C5D47">
              <w:rPr>
                <w:rFonts w:asciiTheme="minorHAnsi" w:hAnsiTheme="minorHAnsi" w:cstheme="minorHAnsi"/>
                <w:lang w:eastAsia="sl-SI"/>
              </w:rPr>
              <w:t>1</w:t>
            </w:r>
            <w:r w:rsidR="00952782" w:rsidRPr="009C5D47">
              <w:rPr>
                <w:rFonts w:asciiTheme="minorHAnsi" w:hAnsiTheme="minorHAnsi" w:cstheme="minorHAnsi"/>
                <w:lang w:eastAsia="sl-SI"/>
              </w:rPr>
              <w:t>3</w:t>
            </w:r>
            <w:r w:rsidR="00CB0401" w:rsidRPr="009C5D47">
              <w:rPr>
                <w:rFonts w:asciiTheme="minorHAnsi" w:hAnsiTheme="minorHAnsi" w:cstheme="minorHAnsi"/>
                <w:lang w:eastAsia="sl-SI"/>
              </w:rPr>
              <w:t>.9.202</w:t>
            </w:r>
            <w:r w:rsidR="00074ADB">
              <w:rPr>
                <w:rFonts w:asciiTheme="minorHAnsi" w:hAnsiTheme="minorHAnsi" w:cstheme="minorHAnsi"/>
                <w:lang w:eastAsia="sl-SI"/>
              </w:rPr>
              <w:t>6</w:t>
            </w:r>
            <w:r w:rsidR="00AC5C0E" w:rsidRPr="009C5D47">
              <w:rPr>
                <w:rFonts w:asciiTheme="minorHAnsi" w:hAnsiTheme="minorHAnsi" w:cstheme="minorHAnsi"/>
                <w:lang w:eastAsia="sl-SI"/>
              </w:rPr>
              <w:t xml:space="preserve"> do </w:t>
            </w:r>
            <w:r w:rsidR="00CB0401" w:rsidRPr="009C5D47">
              <w:rPr>
                <w:rFonts w:asciiTheme="minorHAnsi" w:hAnsiTheme="minorHAnsi" w:cstheme="minorHAnsi"/>
                <w:lang w:eastAsia="sl-SI"/>
              </w:rPr>
              <w:t>13.9.202</w:t>
            </w:r>
            <w:r w:rsidR="00074ADB">
              <w:rPr>
                <w:rFonts w:asciiTheme="minorHAnsi" w:hAnsiTheme="minorHAnsi" w:cstheme="minorHAnsi"/>
                <w:lang w:eastAsia="sl-SI"/>
              </w:rPr>
              <w:t>7</w:t>
            </w:r>
            <w:r w:rsidR="009C5D47" w:rsidRPr="009C5D47">
              <w:rPr>
                <w:rFonts w:asciiTheme="minorHAnsi" w:hAnsiTheme="minorHAnsi" w:cstheme="minorHAnsi"/>
                <w:lang w:eastAsia="sl-SI"/>
              </w:rPr>
              <w:t>.</w:t>
            </w:r>
          </w:p>
          <w:p w14:paraId="1D7AAF90" w14:textId="445E38AE" w:rsidR="003545F9" w:rsidRPr="00152629" w:rsidRDefault="003545F9" w:rsidP="00C96C83">
            <w:pPr>
              <w:widowControl w:val="0"/>
              <w:spacing w:before="60" w:after="0" w:line="240" w:lineRule="auto"/>
              <w:rPr>
                <w:rFonts w:asciiTheme="minorHAnsi" w:hAnsiTheme="minorHAnsi" w:cstheme="minorHAnsi"/>
                <w:lang w:eastAsia="sl-SI"/>
              </w:rPr>
            </w:pPr>
          </w:p>
        </w:tc>
      </w:tr>
      <w:tr w:rsidR="00E116E4" w:rsidRPr="00152629" w14:paraId="36948224" w14:textId="77777777" w:rsidTr="008E327F">
        <w:trPr>
          <w:gridAfter w:val="1"/>
          <w:wAfter w:w="7" w:type="pct"/>
          <w:cantSplit/>
        </w:trPr>
        <w:tc>
          <w:tcPr>
            <w:tcW w:w="1328" w:type="pct"/>
          </w:tcPr>
          <w:p w14:paraId="09E7939B" w14:textId="386FA4EE" w:rsidR="00E116E4" w:rsidRPr="00152629" w:rsidRDefault="00E116E4" w:rsidP="008E327F">
            <w:pPr>
              <w:spacing w:before="60" w:after="0" w:line="260" w:lineRule="atLeast"/>
              <w:ind w:left="567"/>
              <w:rPr>
                <w:rFonts w:asciiTheme="minorHAnsi" w:hAnsiTheme="minorHAnsi" w:cstheme="minorHAnsi"/>
              </w:rPr>
            </w:pPr>
            <w:r>
              <w:rPr>
                <w:rFonts w:asciiTheme="minorHAnsi" w:hAnsiTheme="minorHAnsi" w:cstheme="minorHAnsi"/>
              </w:rPr>
              <w:t>Vrsta predmeta:</w:t>
            </w:r>
          </w:p>
        </w:tc>
        <w:tc>
          <w:tcPr>
            <w:tcW w:w="3665" w:type="pct"/>
            <w:gridSpan w:val="3"/>
            <w:tcBorders>
              <w:bottom w:val="nil"/>
            </w:tcBorders>
          </w:tcPr>
          <w:p w14:paraId="31ABD75D" w14:textId="4D25C91A" w:rsidR="00E116E4" w:rsidRDefault="003545F9" w:rsidP="00C96C83">
            <w:pPr>
              <w:widowControl w:val="0"/>
              <w:spacing w:before="60" w:after="0" w:line="240" w:lineRule="auto"/>
              <w:rPr>
                <w:rFonts w:asciiTheme="minorHAnsi" w:hAnsiTheme="minorHAnsi" w:cstheme="minorHAnsi"/>
                <w:lang w:eastAsia="sl-SI"/>
              </w:rPr>
            </w:pPr>
            <w:r>
              <w:rPr>
                <w:rFonts w:asciiTheme="minorHAnsi" w:hAnsiTheme="minorHAnsi" w:cstheme="minorHAnsi"/>
                <w:lang w:eastAsia="sl-SI"/>
              </w:rPr>
              <w:t>S</w:t>
            </w:r>
            <w:r w:rsidR="00E116E4">
              <w:rPr>
                <w:rFonts w:asciiTheme="minorHAnsi" w:hAnsiTheme="minorHAnsi" w:cstheme="minorHAnsi"/>
                <w:lang w:eastAsia="sl-SI"/>
              </w:rPr>
              <w:t>torit</w:t>
            </w:r>
            <w:r w:rsidR="006028E1">
              <w:rPr>
                <w:rFonts w:asciiTheme="minorHAnsi" w:hAnsiTheme="minorHAnsi" w:cstheme="minorHAnsi"/>
                <w:lang w:eastAsia="sl-SI"/>
              </w:rPr>
              <w:t>ev</w:t>
            </w:r>
          </w:p>
          <w:p w14:paraId="14164CFF" w14:textId="6BB56269" w:rsidR="003545F9" w:rsidRPr="00152629" w:rsidRDefault="003545F9" w:rsidP="00C96C83">
            <w:pPr>
              <w:widowControl w:val="0"/>
              <w:spacing w:before="60" w:after="0" w:line="240" w:lineRule="auto"/>
              <w:rPr>
                <w:rFonts w:asciiTheme="minorHAnsi" w:hAnsiTheme="minorHAnsi" w:cstheme="minorHAnsi"/>
                <w:lang w:eastAsia="sl-SI"/>
              </w:rPr>
            </w:pPr>
          </w:p>
        </w:tc>
      </w:tr>
      <w:tr w:rsidR="00172D03" w:rsidRPr="00152629" w14:paraId="2B11F958" w14:textId="77777777" w:rsidTr="008E327F">
        <w:trPr>
          <w:gridAfter w:val="1"/>
          <w:wAfter w:w="7" w:type="pct"/>
          <w:cantSplit/>
        </w:trPr>
        <w:tc>
          <w:tcPr>
            <w:tcW w:w="1328" w:type="pct"/>
            <w:tcBorders>
              <w:bottom w:val="nil"/>
            </w:tcBorders>
          </w:tcPr>
          <w:p w14:paraId="5B8BF10E" w14:textId="77777777" w:rsidR="00172D03" w:rsidRPr="00152629" w:rsidRDefault="00172D03" w:rsidP="008E327F">
            <w:pPr>
              <w:spacing w:before="60" w:after="0" w:line="260" w:lineRule="atLeast"/>
              <w:ind w:left="567"/>
              <w:rPr>
                <w:rFonts w:asciiTheme="minorHAnsi" w:hAnsiTheme="minorHAnsi" w:cstheme="minorHAnsi"/>
              </w:rPr>
            </w:pPr>
            <w:r w:rsidRPr="00152629">
              <w:rPr>
                <w:rFonts w:asciiTheme="minorHAnsi" w:hAnsiTheme="minorHAnsi" w:cstheme="minorHAnsi"/>
              </w:rPr>
              <w:t>Kratek opis:</w:t>
            </w:r>
          </w:p>
        </w:tc>
        <w:tc>
          <w:tcPr>
            <w:tcW w:w="3665" w:type="pct"/>
            <w:gridSpan w:val="3"/>
            <w:tcBorders>
              <w:bottom w:val="nil"/>
            </w:tcBorders>
          </w:tcPr>
          <w:p w14:paraId="74C42A8A" w14:textId="77777777" w:rsidR="00172D03" w:rsidRDefault="00172D03" w:rsidP="008E327F">
            <w:pPr>
              <w:widowControl w:val="0"/>
              <w:spacing w:before="60" w:after="0" w:line="240" w:lineRule="auto"/>
              <w:rPr>
                <w:rFonts w:asciiTheme="minorHAnsi" w:hAnsiTheme="minorHAnsi" w:cstheme="minorHAnsi"/>
                <w:lang w:eastAsia="sl-SI"/>
              </w:rPr>
            </w:pPr>
            <w:r w:rsidRPr="00152629">
              <w:rPr>
                <w:rFonts w:asciiTheme="minorHAnsi" w:hAnsiTheme="minorHAnsi" w:cstheme="minorHAnsi"/>
                <w:lang w:eastAsia="sl-SI"/>
              </w:rPr>
              <w:t>Predmet tega naročila je izvedba zavarovanja odgovornosti vodilnih delavcev, ki predvideva zavarovanje osebnega premoženja odgovornih oseb družbe 2TDK ter premoženja družbe v primeru odškodninskih zahtevkov tretjih oseb proti družbi, upravi</w:t>
            </w:r>
            <w:r w:rsidR="00075C1B">
              <w:rPr>
                <w:rFonts w:asciiTheme="minorHAnsi" w:hAnsiTheme="minorHAnsi" w:cstheme="minorHAnsi"/>
                <w:lang w:eastAsia="sl-SI"/>
              </w:rPr>
              <w:t xml:space="preserve"> in</w:t>
            </w:r>
            <w:r w:rsidRPr="00152629">
              <w:rPr>
                <w:rFonts w:asciiTheme="minorHAnsi" w:hAnsiTheme="minorHAnsi" w:cstheme="minorHAnsi"/>
                <w:lang w:eastAsia="sl-SI"/>
              </w:rPr>
              <w:t xml:space="preserve"> NS v družbi 2TDK zaradi protipravnih ravnanj, storjenih v času trajanja zavarovanja. </w:t>
            </w:r>
          </w:p>
          <w:p w14:paraId="22AB9222" w14:textId="3587C1A1" w:rsidR="003545F9" w:rsidRPr="00152629" w:rsidRDefault="003545F9" w:rsidP="008E327F">
            <w:pPr>
              <w:widowControl w:val="0"/>
              <w:spacing w:before="60" w:after="0" w:line="240" w:lineRule="auto"/>
              <w:rPr>
                <w:rFonts w:asciiTheme="minorHAnsi" w:hAnsiTheme="minorHAnsi" w:cstheme="minorHAnsi"/>
                <w:lang w:eastAsia="sl-SI"/>
              </w:rPr>
            </w:pPr>
          </w:p>
        </w:tc>
      </w:tr>
      <w:tr w:rsidR="00AC5C0E" w:rsidRPr="00152629" w14:paraId="1BF29CFA" w14:textId="77777777" w:rsidTr="008E327F">
        <w:trPr>
          <w:gridAfter w:val="1"/>
          <w:wAfter w:w="7" w:type="pct"/>
          <w:cantSplit/>
        </w:trPr>
        <w:tc>
          <w:tcPr>
            <w:tcW w:w="1328" w:type="pct"/>
            <w:tcBorders>
              <w:bottom w:val="nil"/>
            </w:tcBorders>
          </w:tcPr>
          <w:p w14:paraId="0E8722A7" w14:textId="34585252" w:rsidR="00AC5C0E" w:rsidRPr="00152629" w:rsidRDefault="00AC5C0E" w:rsidP="008E327F">
            <w:pPr>
              <w:spacing w:before="60" w:after="0" w:line="260" w:lineRule="atLeast"/>
              <w:ind w:left="567"/>
              <w:rPr>
                <w:rFonts w:asciiTheme="minorHAnsi" w:hAnsiTheme="minorHAnsi" w:cstheme="minorHAnsi"/>
              </w:rPr>
            </w:pPr>
            <w:r>
              <w:rPr>
                <w:rFonts w:asciiTheme="minorHAnsi" w:hAnsiTheme="minorHAnsi" w:cstheme="minorHAnsi"/>
              </w:rPr>
              <w:t>Postopek in pravna podlaga:</w:t>
            </w:r>
          </w:p>
        </w:tc>
        <w:tc>
          <w:tcPr>
            <w:tcW w:w="3665" w:type="pct"/>
            <w:gridSpan w:val="3"/>
            <w:tcBorders>
              <w:bottom w:val="nil"/>
            </w:tcBorders>
          </w:tcPr>
          <w:p w14:paraId="493D1283" w14:textId="77777777" w:rsidR="00AC5C0E" w:rsidRDefault="00AC5C0E" w:rsidP="008E327F">
            <w:pPr>
              <w:widowControl w:val="0"/>
              <w:spacing w:before="60" w:after="0" w:line="240" w:lineRule="auto"/>
              <w:rPr>
                <w:rFonts w:asciiTheme="minorHAnsi" w:hAnsiTheme="minorHAnsi" w:cstheme="minorHAnsi"/>
                <w:lang w:eastAsia="sl-SI"/>
              </w:rPr>
            </w:pPr>
            <w:r>
              <w:rPr>
                <w:rFonts w:asciiTheme="minorHAnsi" w:hAnsiTheme="minorHAnsi" w:cstheme="minorHAnsi"/>
                <w:lang w:eastAsia="sl-SI"/>
              </w:rPr>
              <w:t>Postopek oddaje naročila male vrednosti (47. člen Zakona o javnem naročanju)</w:t>
            </w:r>
          </w:p>
          <w:p w14:paraId="7149168A" w14:textId="55C7A617" w:rsidR="003545F9" w:rsidRPr="00152629" w:rsidRDefault="003545F9" w:rsidP="008E327F">
            <w:pPr>
              <w:widowControl w:val="0"/>
              <w:spacing w:before="60" w:after="0" w:line="240" w:lineRule="auto"/>
              <w:rPr>
                <w:rFonts w:asciiTheme="minorHAnsi" w:hAnsiTheme="minorHAnsi" w:cstheme="minorHAnsi"/>
                <w:lang w:eastAsia="sl-SI"/>
              </w:rPr>
            </w:pPr>
          </w:p>
        </w:tc>
      </w:tr>
      <w:tr w:rsidR="00172D03" w:rsidRPr="00152629" w14:paraId="659C88ED" w14:textId="77777777" w:rsidTr="008E327F">
        <w:trPr>
          <w:gridAfter w:val="1"/>
          <w:wAfter w:w="7" w:type="pct"/>
          <w:cantSplit/>
          <w:trHeight w:val="446"/>
        </w:trPr>
        <w:tc>
          <w:tcPr>
            <w:tcW w:w="1328" w:type="pct"/>
            <w:vAlign w:val="center"/>
          </w:tcPr>
          <w:p w14:paraId="4D4F3FCC" w14:textId="77777777" w:rsidR="00172D03" w:rsidRDefault="00172D03" w:rsidP="008E327F">
            <w:pPr>
              <w:spacing w:before="60" w:after="0" w:line="260" w:lineRule="atLeast"/>
              <w:ind w:left="567"/>
              <w:rPr>
                <w:rFonts w:asciiTheme="minorHAnsi" w:hAnsiTheme="minorHAnsi" w:cstheme="minorHAnsi"/>
              </w:rPr>
            </w:pPr>
            <w:r w:rsidRPr="00152629">
              <w:rPr>
                <w:rFonts w:asciiTheme="minorHAnsi" w:hAnsiTheme="minorHAnsi" w:cstheme="minorHAnsi"/>
              </w:rPr>
              <w:t>Rok za izvedbo naročila:</w:t>
            </w:r>
          </w:p>
          <w:p w14:paraId="6B977A62" w14:textId="77777777" w:rsidR="003545F9" w:rsidRPr="00152629" w:rsidRDefault="003545F9" w:rsidP="008E327F">
            <w:pPr>
              <w:spacing w:before="60" w:after="0" w:line="260" w:lineRule="atLeast"/>
              <w:ind w:left="567"/>
              <w:rPr>
                <w:rFonts w:asciiTheme="minorHAnsi" w:hAnsiTheme="minorHAnsi" w:cstheme="minorHAnsi"/>
              </w:rPr>
            </w:pPr>
          </w:p>
        </w:tc>
        <w:tc>
          <w:tcPr>
            <w:tcW w:w="3665" w:type="pct"/>
            <w:gridSpan w:val="3"/>
            <w:tcBorders>
              <w:top w:val="single" w:sz="4" w:space="0" w:color="auto"/>
              <w:bottom w:val="single" w:sz="2" w:space="0" w:color="auto"/>
              <w:right w:val="single" w:sz="2" w:space="0" w:color="auto"/>
            </w:tcBorders>
            <w:vAlign w:val="center"/>
          </w:tcPr>
          <w:p w14:paraId="2D3F0481" w14:textId="055814D9" w:rsidR="00172D03" w:rsidRPr="00152629" w:rsidRDefault="00172D03" w:rsidP="008E327F">
            <w:pPr>
              <w:spacing w:before="60" w:after="0" w:line="260" w:lineRule="atLeast"/>
              <w:contextualSpacing/>
              <w:rPr>
                <w:rFonts w:asciiTheme="minorHAnsi" w:hAnsiTheme="minorHAnsi" w:cstheme="minorHAnsi"/>
              </w:rPr>
            </w:pPr>
            <w:r w:rsidRPr="000E39DC">
              <w:rPr>
                <w:rFonts w:asciiTheme="minorHAnsi" w:hAnsiTheme="minorHAnsi" w:cstheme="minorHAnsi"/>
              </w:rPr>
              <w:t>13. 9. 202</w:t>
            </w:r>
            <w:r w:rsidR="00074ADB">
              <w:rPr>
                <w:rFonts w:asciiTheme="minorHAnsi" w:hAnsiTheme="minorHAnsi" w:cstheme="minorHAnsi"/>
              </w:rPr>
              <w:t>7</w:t>
            </w:r>
          </w:p>
        </w:tc>
      </w:tr>
      <w:tr w:rsidR="00172D03" w:rsidRPr="00152629" w14:paraId="77C8DDD4" w14:textId="77777777" w:rsidTr="008E327F">
        <w:trPr>
          <w:cantSplit/>
          <w:trHeight w:val="508"/>
        </w:trPr>
        <w:tc>
          <w:tcPr>
            <w:tcW w:w="1328" w:type="pct"/>
            <w:vMerge w:val="restart"/>
            <w:vAlign w:val="center"/>
          </w:tcPr>
          <w:p w14:paraId="413DD18D" w14:textId="77777777" w:rsidR="00172D03" w:rsidRPr="008A29FF" w:rsidRDefault="00172D03" w:rsidP="008E327F">
            <w:pPr>
              <w:spacing w:before="60" w:after="0" w:line="260" w:lineRule="atLeast"/>
              <w:ind w:left="567"/>
              <w:rPr>
                <w:rFonts w:asciiTheme="minorHAnsi" w:hAnsiTheme="minorHAnsi" w:cstheme="minorHAnsi"/>
              </w:rPr>
            </w:pPr>
            <w:r w:rsidRPr="008A29FF">
              <w:rPr>
                <w:rFonts w:asciiTheme="minorHAnsi" w:hAnsiTheme="minorHAnsi" w:cstheme="minorHAnsi"/>
              </w:rPr>
              <w:t>Rok za oddajo ponudb (datum, ura, e-naslov):</w:t>
            </w:r>
          </w:p>
        </w:tc>
        <w:tc>
          <w:tcPr>
            <w:tcW w:w="938" w:type="pct"/>
            <w:vMerge w:val="restart"/>
            <w:tcBorders>
              <w:right w:val="single" w:sz="4" w:space="0" w:color="auto"/>
            </w:tcBorders>
            <w:vAlign w:val="center"/>
          </w:tcPr>
          <w:p w14:paraId="7B9CE5CF" w14:textId="63F75BB7" w:rsidR="00172D03" w:rsidRPr="008A29FF" w:rsidRDefault="006028E1" w:rsidP="008E327F">
            <w:pPr>
              <w:widowControl w:val="0"/>
              <w:spacing w:before="60" w:after="0" w:line="240" w:lineRule="auto"/>
              <w:rPr>
                <w:rFonts w:asciiTheme="minorHAnsi" w:hAnsiTheme="minorHAnsi" w:cstheme="minorHAnsi"/>
                <w:b/>
                <w:bCs/>
                <w:lang w:eastAsia="sl-SI"/>
              </w:rPr>
            </w:pPr>
            <w:r>
              <w:rPr>
                <w:rFonts w:asciiTheme="minorHAnsi" w:hAnsiTheme="minorHAnsi" w:cstheme="minorHAnsi"/>
                <w:b/>
                <w:bCs/>
                <w:lang w:eastAsia="sl-SI"/>
              </w:rPr>
              <w:t>17. 8.</w:t>
            </w:r>
            <w:r w:rsidR="003C28D9" w:rsidRPr="008A29FF">
              <w:rPr>
                <w:rFonts w:asciiTheme="minorHAnsi" w:hAnsiTheme="minorHAnsi" w:cstheme="minorHAnsi"/>
                <w:b/>
                <w:bCs/>
                <w:lang w:eastAsia="sl-SI"/>
              </w:rPr>
              <w:t xml:space="preserve"> 202</w:t>
            </w:r>
            <w:r w:rsidR="00074ADB" w:rsidRPr="008A29FF">
              <w:rPr>
                <w:rFonts w:asciiTheme="minorHAnsi" w:hAnsiTheme="minorHAnsi" w:cstheme="minorHAnsi"/>
                <w:b/>
                <w:bCs/>
                <w:lang w:eastAsia="sl-SI"/>
              </w:rPr>
              <w:t>6</w:t>
            </w:r>
          </w:p>
        </w:tc>
        <w:tc>
          <w:tcPr>
            <w:tcW w:w="703" w:type="pct"/>
            <w:vMerge w:val="restart"/>
            <w:tcBorders>
              <w:top w:val="single" w:sz="4" w:space="0" w:color="auto"/>
              <w:left w:val="single" w:sz="4" w:space="0" w:color="auto"/>
              <w:bottom w:val="single" w:sz="4" w:space="0" w:color="auto"/>
              <w:right w:val="single" w:sz="4" w:space="0" w:color="auto"/>
            </w:tcBorders>
            <w:vAlign w:val="center"/>
          </w:tcPr>
          <w:p w14:paraId="4D29435D" w14:textId="5DB7844F" w:rsidR="00172D03" w:rsidRPr="009021EA" w:rsidRDefault="00963129" w:rsidP="008E327F">
            <w:pPr>
              <w:widowControl w:val="0"/>
              <w:spacing w:before="60" w:after="0" w:line="240" w:lineRule="auto"/>
              <w:rPr>
                <w:rFonts w:asciiTheme="minorHAnsi" w:hAnsiTheme="minorHAnsi" w:cstheme="minorHAnsi"/>
                <w:b/>
                <w:bCs/>
                <w:lang w:eastAsia="sl-SI"/>
              </w:rPr>
            </w:pPr>
            <w:r w:rsidRPr="009021EA">
              <w:rPr>
                <w:rFonts w:asciiTheme="minorHAnsi" w:hAnsiTheme="minorHAnsi" w:cstheme="minorHAnsi"/>
                <w:b/>
                <w:bCs/>
                <w:lang w:eastAsia="sl-SI"/>
              </w:rPr>
              <w:t xml:space="preserve">do </w:t>
            </w:r>
            <w:r w:rsidR="00172D03" w:rsidRPr="009021EA">
              <w:rPr>
                <w:rFonts w:asciiTheme="minorHAnsi" w:hAnsiTheme="minorHAnsi" w:cstheme="minorHAnsi"/>
                <w:b/>
                <w:bCs/>
                <w:lang w:eastAsia="sl-SI"/>
              </w:rPr>
              <w:t>10:00</w:t>
            </w:r>
          </w:p>
        </w:tc>
        <w:tc>
          <w:tcPr>
            <w:tcW w:w="2031" w:type="pct"/>
            <w:gridSpan w:val="2"/>
            <w:vMerge w:val="restart"/>
            <w:tcBorders>
              <w:top w:val="single" w:sz="4" w:space="0" w:color="auto"/>
              <w:left w:val="single" w:sz="4" w:space="0" w:color="auto"/>
              <w:bottom w:val="single" w:sz="4" w:space="0" w:color="auto"/>
              <w:right w:val="single" w:sz="4" w:space="0" w:color="auto"/>
            </w:tcBorders>
            <w:vAlign w:val="center"/>
          </w:tcPr>
          <w:p w14:paraId="430A28B7" w14:textId="77777777" w:rsidR="00172D03" w:rsidRPr="00152629" w:rsidRDefault="00172D03" w:rsidP="008E327F">
            <w:pPr>
              <w:widowControl w:val="0"/>
              <w:spacing w:before="60" w:after="0" w:line="240" w:lineRule="auto"/>
              <w:rPr>
                <w:rFonts w:asciiTheme="minorHAnsi" w:hAnsiTheme="minorHAnsi" w:cstheme="minorHAnsi"/>
                <w:lang w:eastAsia="sl-SI"/>
              </w:rPr>
            </w:pPr>
            <w:hyperlink r:id="rId8" w:history="1">
              <w:r w:rsidRPr="00152629">
                <w:rPr>
                  <w:rFonts w:eastAsia="Calibri" w:cs="Calibri"/>
                  <w:sz w:val="20"/>
                  <w:szCs w:val="20"/>
                  <w:u w:val="single"/>
                </w:rPr>
                <w:t>https://ejn.gov.si</w:t>
              </w:r>
            </w:hyperlink>
          </w:p>
        </w:tc>
      </w:tr>
      <w:tr w:rsidR="00172D03" w:rsidRPr="00152629" w14:paraId="43C602A5" w14:textId="77777777" w:rsidTr="008E327F">
        <w:trPr>
          <w:cantSplit/>
          <w:trHeight w:val="508"/>
        </w:trPr>
        <w:tc>
          <w:tcPr>
            <w:tcW w:w="1328" w:type="pct"/>
            <w:vMerge/>
            <w:vAlign w:val="center"/>
          </w:tcPr>
          <w:p w14:paraId="6FF2F6B0" w14:textId="77777777" w:rsidR="00172D03" w:rsidRPr="008A29FF" w:rsidRDefault="00172D03" w:rsidP="008E327F">
            <w:pPr>
              <w:spacing w:before="60" w:after="0" w:line="260" w:lineRule="atLeast"/>
              <w:ind w:left="567"/>
              <w:rPr>
                <w:rFonts w:asciiTheme="minorHAnsi" w:hAnsiTheme="minorHAnsi" w:cstheme="minorHAnsi"/>
              </w:rPr>
            </w:pPr>
          </w:p>
        </w:tc>
        <w:tc>
          <w:tcPr>
            <w:tcW w:w="938" w:type="pct"/>
            <w:vMerge/>
            <w:tcBorders>
              <w:bottom w:val="single" w:sz="4" w:space="0" w:color="auto"/>
              <w:right w:val="single" w:sz="4" w:space="0" w:color="auto"/>
            </w:tcBorders>
            <w:vAlign w:val="center"/>
          </w:tcPr>
          <w:p w14:paraId="56EEB4B3" w14:textId="77777777" w:rsidR="00172D03" w:rsidRPr="008A29FF" w:rsidRDefault="00172D03" w:rsidP="008E327F">
            <w:pPr>
              <w:widowControl w:val="0"/>
              <w:spacing w:before="60" w:after="0" w:line="240" w:lineRule="auto"/>
              <w:rPr>
                <w:rFonts w:asciiTheme="minorHAnsi" w:hAnsiTheme="minorHAnsi" w:cstheme="minorHAnsi"/>
                <w:b/>
                <w:bCs/>
                <w:lang w:eastAsia="sl-SI"/>
              </w:rPr>
            </w:pPr>
          </w:p>
        </w:tc>
        <w:tc>
          <w:tcPr>
            <w:tcW w:w="703" w:type="pct"/>
            <w:vMerge/>
            <w:tcBorders>
              <w:top w:val="single" w:sz="4" w:space="0" w:color="auto"/>
              <w:left w:val="single" w:sz="4" w:space="0" w:color="auto"/>
              <w:bottom w:val="single" w:sz="4" w:space="0" w:color="auto"/>
              <w:right w:val="single" w:sz="4" w:space="0" w:color="auto"/>
            </w:tcBorders>
            <w:vAlign w:val="center"/>
          </w:tcPr>
          <w:p w14:paraId="1E970D1F" w14:textId="77777777" w:rsidR="00172D03" w:rsidRPr="009021EA" w:rsidRDefault="00172D03" w:rsidP="008E327F">
            <w:pPr>
              <w:widowControl w:val="0"/>
              <w:spacing w:before="60" w:after="0" w:line="240" w:lineRule="auto"/>
              <w:rPr>
                <w:rFonts w:asciiTheme="minorHAnsi" w:hAnsiTheme="minorHAnsi" w:cstheme="minorHAnsi"/>
                <w:lang w:eastAsia="sl-SI"/>
              </w:rPr>
            </w:pPr>
          </w:p>
        </w:tc>
        <w:tc>
          <w:tcPr>
            <w:tcW w:w="2031" w:type="pct"/>
            <w:gridSpan w:val="2"/>
            <w:vMerge/>
            <w:tcBorders>
              <w:top w:val="single" w:sz="4" w:space="0" w:color="auto"/>
              <w:left w:val="single" w:sz="4" w:space="0" w:color="auto"/>
              <w:bottom w:val="single" w:sz="4" w:space="0" w:color="auto"/>
              <w:right w:val="single" w:sz="4" w:space="0" w:color="auto"/>
            </w:tcBorders>
            <w:vAlign w:val="center"/>
          </w:tcPr>
          <w:p w14:paraId="23DF2CCA" w14:textId="77777777" w:rsidR="00172D03" w:rsidRPr="00152629" w:rsidRDefault="00172D03" w:rsidP="008E327F">
            <w:pPr>
              <w:widowControl w:val="0"/>
              <w:spacing w:before="60" w:after="0" w:line="240" w:lineRule="auto"/>
              <w:rPr>
                <w:rFonts w:asciiTheme="minorHAnsi" w:hAnsiTheme="minorHAnsi" w:cstheme="minorHAnsi"/>
                <w:lang w:eastAsia="sl-SI"/>
              </w:rPr>
            </w:pPr>
          </w:p>
        </w:tc>
      </w:tr>
      <w:tr w:rsidR="00172D03" w:rsidRPr="00152629" w14:paraId="1E50CE27" w14:textId="77777777" w:rsidTr="008E327F">
        <w:trPr>
          <w:cantSplit/>
          <w:trHeight w:val="508"/>
        </w:trPr>
        <w:tc>
          <w:tcPr>
            <w:tcW w:w="1328" w:type="pct"/>
            <w:vMerge w:val="restart"/>
            <w:tcBorders>
              <w:right w:val="single" w:sz="4" w:space="0" w:color="auto"/>
            </w:tcBorders>
            <w:vAlign w:val="center"/>
          </w:tcPr>
          <w:p w14:paraId="1E6055CD" w14:textId="77777777" w:rsidR="00172D03" w:rsidRPr="008A29FF" w:rsidRDefault="00172D03" w:rsidP="008E327F">
            <w:pPr>
              <w:spacing w:before="60" w:after="0" w:line="260" w:lineRule="atLeast"/>
              <w:ind w:left="567"/>
              <w:rPr>
                <w:rFonts w:asciiTheme="minorHAnsi" w:hAnsiTheme="minorHAnsi" w:cstheme="minorHAnsi"/>
              </w:rPr>
            </w:pPr>
            <w:r w:rsidRPr="008A29FF">
              <w:rPr>
                <w:rFonts w:asciiTheme="minorHAnsi" w:hAnsiTheme="minorHAnsi" w:cstheme="minorHAnsi"/>
              </w:rPr>
              <w:t xml:space="preserve">Odpiranje ponudb </w:t>
            </w:r>
          </w:p>
          <w:p w14:paraId="70C8557D" w14:textId="77777777" w:rsidR="00172D03" w:rsidRPr="008A29FF" w:rsidRDefault="00172D03" w:rsidP="008E327F">
            <w:pPr>
              <w:spacing w:before="60" w:after="0" w:line="260" w:lineRule="atLeast"/>
              <w:ind w:left="567"/>
              <w:rPr>
                <w:rFonts w:asciiTheme="minorHAnsi" w:hAnsiTheme="minorHAnsi" w:cstheme="minorHAnsi"/>
              </w:rPr>
            </w:pPr>
            <w:r w:rsidRPr="008A29FF">
              <w:rPr>
                <w:rFonts w:asciiTheme="minorHAnsi" w:hAnsiTheme="minorHAnsi" w:cstheme="minorHAnsi"/>
              </w:rPr>
              <w:t>(datum, ura, e-naslov):</w:t>
            </w:r>
          </w:p>
        </w:tc>
        <w:tc>
          <w:tcPr>
            <w:tcW w:w="938" w:type="pct"/>
            <w:vMerge w:val="restart"/>
            <w:tcBorders>
              <w:top w:val="single" w:sz="4" w:space="0" w:color="auto"/>
              <w:left w:val="single" w:sz="4" w:space="0" w:color="auto"/>
              <w:bottom w:val="single" w:sz="4" w:space="0" w:color="auto"/>
              <w:right w:val="single" w:sz="4" w:space="0" w:color="auto"/>
            </w:tcBorders>
            <w:vAlign w:val="center"/>
          </w:tcPr>
          <w:p w14:paraId="50848935" w14:textId="1CB199E6" w:rsidR="00172D03" w:rsidRPr="008A29FF" w:rsidRDefault="006028E1" w:rsidP="008E327F">
            <w:pPr>
              <w:widowControl w:val="0"/>
              <w:spacing w:before="60" w:after="0" w:line="240" w:lineRule="auto"/>
              <w:rPr>
                <w:rFonts w:asciiTheme="minorHAnsi" w:hAnsiTheme="minorHAnsi" w:cstheme="minorHAnsi"/>
                <w:b/>
                <w:bCs/>
                <w:lang w:eastAsia="sl-SI"/>
              </w:rPr>
            </w:pPr>
            <w:r>
              <w:rPr>
                <w:rFonts w:asciiTheme="minorHAnsi" w:hAnsiTheme="minorHAnsi" w:cstheme="minorHAnsi"/>
                <w:b/>
                <w:bCs/>
                <w:lang w:eastAsia="sl-SI"/>
              </w:rPr>
              <w:t>17. 8.</w:t>
            </w:r>
            <w:r w:rsidR="003C28D9" w:rsidRPr="008A29FF">
              <w:rPr>
                <w:rFonts w:asciiTheme="minorHAnsi" w:hAnsiTheme="minorHAnsi" w:cstheme="minorHAnsi"/>
                <w:b/>
                <w:bCs/>
                <w:lang w:eastAsia="sl-SI"/>
              </w:rPr>
              <w:t xml:space="preserve"> 202</w:t>
            </w:r>
            <w:r w:rsidR="00074ADB" w:rsidRPr="008A29FF">
              <w:rPr>
                <w:rFonts w:asciiTheme="minorHAnsi" w:hAnsiTheme="minorHAnsi" w:cstheme="minorHAnsi"/>
                <w:b/>
                <w:bCs/>
                <w:lang w:eastAsia="sl-SI"/>
              </w:rPr>
              <w:t>6</w:t>
            </w:r>
          </w:p>
        </w:tc>
        <w:tc>
          <w:tcPr>
            <w:tcW w:w="703" w:type="pct"/>
            <w:vMerge w:val="restart"/>
            <w:tcBorders>
              <w:top w:val="single" w:sz="4" w:space="0" w:color="auto"/>
              <w:left w:val="single" w:sz="4" w:space="0" w:color="auto"/>
              <w:bottom w:val="single" w:sz="4" w:space="0" w:color="auto"/>
              <w:right w:val="single" w:sz="4" w:space="0" w:color="auto"/>
            </w:tcBorders>
            <w:vAlign w:val="center"/>
          </w:tcPr>
          <w:p w14:paraId="07908635" w14:textId="7948213D" w:rsidR="00172D03" w:rsidRPr="009021EA" w:rsidRDefault="00963129" w:rsidP="008E327F">
            <w:pPr>
              <w:widowControl w:val="0"/>
              <w:spacing w:before="60" w:after="0" w:line="240" w:lineRule="auto"/>
              <w:rPr>
                <w:rFonts w:asciiTheme="minorHAnsi" w:hAnsiTheme="minorHAnsi" w:cstheme="minorHAnsi"/>
                <w:b/>
                <w:bCs/>
                <w:lang w:eastAsia="sl-SI"/>
              </w:rPr>
            </w:pPr>
            <w:r w:rsidRPr="009021EA">
              <w:rPr>
                <w:rFonts w:asciiTheme="minorHAnsi" w:hAnsiTheme="minorHAnsi" w:cstheme="minorHAnsi"/>
                <w:b/>
                <w:bCs/>
                <w:lang w:eastAsia="sl-SI"/>
              </w:rPr>
              <w:t xml:space="preserve">ob </w:t>
            </w:r>
            <w:r w:rsidR="00075C1B" w:rsidRPr="009021EA">
              <w:rPr>
                <w:rFonts w:asciiTheme="minorHAnsi" w:hAnsiTheme="minorHAnsi" w:cstheme="minorHAnsi"/>
                <w:b/>
                <w:bCs/>
                <w:lang w:eastAsia="sl-SI"/>
              </w:rPr>
              <w:t>11:00</w:t>
            </w:r>
          </w:p>
        </w:tc>
        <w:tc>
          <w:tcPr>
            <w:tcW w:w="2031" w:type="pct"/>
            <w:gridSpan w:val="2"/>
            <w:vMerge w:val="restart"/>
            <w:tcBorders>
              <w:top w:val="single" w:sz="4" w:space="0" w:color="auto"/>
              <w:left w:val="single" w:sz="4" w:space="0" w:color="auto"/>
              <w:bottom w:val="single" w:sz="4" w:space="0" w:color="auto"/>
              <w:right w:val="single" w:sz="4" w:space="0" w:color="auto"/>
            </w:tcBorders>
            <w:vAlign w:val="center"/>
          </w:tcPr>
          <w:p w14:paraId="4E794B76" w14:textId="77777777" w:rsidR="00172D03" w:rsidRPr="00152629" w:rsidRDefault="00172D03" w:rsidP="008E327F">
            <w:pPr>
              <w:widowControl w:val="0"/>
              <w:spacing w:before="60" w:after="0" w:line="240" w:lineRule="auto"/>
              <w:rPr>
                <w:rFonts w:asciiTheme="minorHAnsi" w:hAnsiTheme="minorHAnsi" w:cstheme="minorHAnsi"/>
                <w:lang w:eastAsia="sl-SI"/>
              </w:rPr>
            </w:pPr>
            <w:hyperlink r:id="rId9" w:history="1">
              <w:r w:rsidRPr="00152629">
                <w:rPr>
                  <w:rFonts w:eastAsia="Calibri" w:cs="Calibri"/>
                  <w:sz w:val="20"/>
                  <w:szCs w:val="20"/>
                  <w:u w:val="single"/>
                </w:rPr>
                <w:t>https://ejn.gov.si</w:t>
              </w:r>
            </w:hyperlink>
          </w:p>
        </w:tc>
      </w:tr>
      <w:tr w:rsidR="00172D03" w:rsidRPr="00152629" w14:paraId="452E3D86" w14:textId="77777777" w:rsidTr="008E327F">
        <w:trPr>
          <w:cantSplit/>
          <w:trHeight w:val="508"/>
        </w:trPr>
        <w:tc>
          <w:tcPr>
            <w:tcW w:w="1328" w:type="pct"/>
            <w:vMerge/>
            <w:tcBorders>
              <w:right w:val="single" w:sz="4" w:space="0" w:color="auto"/>
            </w:tcBorders>
            <w:vAlign w:val="center"/>
          </w:tcPr>
          <w:p w14:paraId="1D01714E" w14:textId="77777777" w:rsidR="00172D03" w:rsidRPr="00152629" w:rsidRDefault="00172D03" w:rsidP="008E327F">
            <w:pPr>
              <w:spacing w:before="60" w:after="0" w:line="260" w:lineRule="atLeast"/>
              <w:ind w:left="567"/>
              <w:rPr>
                <w:rFonts w:asciiTheme="minorHAnsi" w:hAnsiTheme="minorHAnsi" w:cstheme="minorHAnsi"/>
              </w:rPr>
            </w:pPr>
          </w:p>
        </w:tc>
        <w:tc>
          <w:tcPr>
            <w:tcW w:w="938" w:type="pct"/>
            <w:vMerge/>
            <w:tcBorders>
              <w:top w:val="single" w:sz="4" w:space="0" w:color="auto"/>
              <w:left w:val="single" w:sz="4" w:space="0" w:color="auto"/>
              <w:bottom w:val="single" w:sz="4" w:space="0" w:color="auto"/>
              <w:right w:val="single" w:sz="4" w:space="0" w:color="auto"/>
            </w:tcBorders>
            <w:vAlign w:val="center"/>
          </w:tcPr>
          <w:p w14:paraId="5B648D95" w14:textId="77777777" w:rsidR="00172D03" w:rsidRPr="00152629" w:rsidRDefault="00172D03" w:rsidP="008E327F">
            <w:pPr>
              <w:widowControl w:val="0"/>
              <w:spacing w:before="60" w:after="0" w:line="240" w:lineRule="auto"/>
              <w:rPr>
                <w:rFonts w:asciiTheme="minorHAnsi" w:hAnsiTheme="minorHAnsi" w:cstheme="minorHAnsi"/>
                <w:lang w:eastAsia="sl-SI"/>
              </w:rPr>
            </w:pPr>
          </w:p>
        </w:tc>
        <w:tc>
          <w:tcPr>
            <w:tcW w:w="703" w:type="pct"/>
            <w:vMerge/>
            <w:tcBorders>
              <w:top w:val="single" w:sz="4" w:space="0" w:color="auto"/>
              <w:left w:val="single" w:sz="4" w:space="0" w:color="auto"/>
              <w:bottom w:val="single" w:sz="4" w:space="0" w:color="auto"/>
              <w:right w:val="single" w:sz="4" w:space="0" w:color="auto"/>
            </w:tcBorders>
            <w:vAlign w:val="center"/>
          </w:tcPr>
          <w:p w14:paraId="3B987B93" w14:textId="77777777" w:rsidR="00172D03" w:rsidRPr="00152629" w:rsidRDefault="00172D03" w:rsidP="008E327F">
            <w:pPr>
              <w:widowControl w:val="0"/>
              <w:spacing w:before="60" w:after="0" w:line="240" w:lineRule="auto"/>
              <w:rPr>
                <w:rFonts w:asciiTheme="minorHAnsi" w:hAnsiTheme="minorHAnsi" w:cstheme="minorHAnsi"/>
                <w:lang w:eastAsia="sl-SI"/>
              </w:rPr>
            </w:pPr>
          </w:p>
        </w:tc>
        <w:tc>
          <w:tcPr>
            <w:tcW w:w="2031" w:type="pct"/>
            <w:gridSpan w:val="2"/>
            <w:vMerge/>
            <w:tcBorders>
              <w:top w:val="single" w:sz="4" w:space="0" w:color="auto"/>
              <w:left w:val="single" w:sz="4" w:space="0" w:color="auto"/>
              <w:bottom w:val="single" w:sz="4" w:space="0" w:color="auto"/>
              <w:right w:val="single" w:sz="4" w:space="0" w:color="auto"/>
            </w:tcBorders>
            <w:vAlign w:val="center"/>
          </w:tcPr>
          <w:p w14:paraId="63C98633" w14:textId="77777777" w:rsidR="00172D03" w:rsidRPr="00152629" w:rsidRDefault="00172D03" w:rsidP="008E327F">
            <w:pPr>
              <w:widowControl w:val="0"/>
              <w:spacing w:before="60" w:after="0" w:line="240" w:lineRule="auto"/>
              <w:rPr>
                <w:rFonts w:asciiTheme="minorHAnsi" w:hAnsiTheme="minorHAnsi" w:cstheme="minorHAnsi"/>
                <w:lang w:eastAsia="sl-SI"/>
              </w:rPr>
            </w:pPr>
          </w:p>
        </w:tc>
      </w:tr>
      <w:tr w:rsidR="00172D03" w:rsidRPr="00152629" w14:paraId="7FC7A0CB" w14:textId="77777777" w:rsidTr="008E327F">
        <w:trPr>
          <w:gridAfter w:val="1"/>
          <w:wAfter w:w="7" w:type="pct"/>
          <w:cantSplit/>
        </w:trPr>
        <w:tc>
          <w:tcPr>
            <w:tcW w:w="1328" w:type="pct"/>
            <w:vAlign w:val="center"/>
          </w:tcPr>
          <w:p w14:paraId="19FB2635" w14:textId="77777777" w:rsidR="00172D03" w:rsidRPr="00152629" w:rsidRDefault="00172D03" w:rsidP="008E327F">
            <w:pPr>
              <w:spacing w:before="60" w:after="0" w:line="260" w:lineRule="atLeast"/>
              <w:ind w:left="567"/>
              <w:rPr>
                <w:rFonts w:asciiTheme="minorHAnsi" w:hAnsiTheme="minorHAnsi" w:cstheme="minorHAnsi"/>
              </w:rPr>
            </w:pPr>
            <w:r w:rsidRPr="00152629">
              <w:rPr>
                <w:rFonts w:asciiTheme="minorHAnsi" w:hAnsiTheme="minorHAnsi" w:cstheme="minorHAnsi"/>
              </w:rPr>
              <w:t>Dokumentacija v zvezi z oddajo javnega naročila:</w:t>
            </w:r>
          </w:p>
        </w:tc>
        <w:tc>
          <w:tcPr>
            <w:tcW w:w="3665" w:type="pct"/>
            <w:gridSpan w:val="3"/>
          </w:tcPr>
          <w:p w14:paraId="52F581A4" w14:textId="77777777" w:rsidR="00172D03" w:rsidRPr="00152629" w:rsidRDefault="00172D03" w:rsidP="008E327F">
            <w:pPr>
              <w:spacing w:before="0" w:after="0" w:line="260" w:lineRule="atLeast"/>
              <w:rPr>
                <w:rFonts w:asciiTheme="minorHAnsi" w:hAnsiTheme="minorHAnsi" w:cstheme="minorHAnsi"/>
              </w:rPr>
            </w:pPr>
            <w:r w:rsidRPr="00152629">
              <w:rPr>
                <w:rFonts w:asciiTheme="minorHAnsi" w:hAnsiTheme="minorHAnsi" w:cstheme="minorHAnsi"/>
              </w:rPr>
              <w:t>Navodila za pripravo ponudbe</w:t>
            </w:r>
          </w:p>
          <w:p w14:paraId="2F7B47DF" w14:textId="77777777" w:rsidR="00172D03" w:rsidRPr="00152629" w:rsidRDefault="00172D03" w:rsidP="008E327F">
            <w:pPr>
              <w:spacing w:before="0" w:after="0" w:line="260" w:lineRule="atLeast"/>
              <w:rPr>
                <w:rFonts w:asciiTheme="minorHAnsi" w:hAnsiTheme="minorHAnsi" w:cstheme="minorHAnsi"/>
              </w:rPr>
            </w:pPr>
            <w:r w:rsidRPr="00152629">
              <w:rPr>
                <w:rFonts w:asciiTheme="minorHAnsi" w:hAnsiTheme="minorHAnsi" w:cstheme="minorHAnsi"/>
              </w:rPr>
              <w:t>Ponudbeni obrazci</w:t>
            </w:r>
          </w:p>
          <w:p w14:paraId="278100F1" w14:textId="77777777" w:rsidR="00172D03" w:rsidRPr="00152629" w:rsidRDefault="00172D03" w:rsidP="008E327F">
            <w:pPr>
              <w:spacing w:before="0" w:after="0" w:line="260" w:lineRule="atLeast"/>
              <w:rPr>
                <w:rFonts w:asciiTheme="minorHAnsi" w:hAnsiTheme="minorHAnsi" w:cstheme="minorHAnsi"/>
              </w:rPr>
            </w:pPr>
            <w:r w:rsidRPr="00152629">
              <w:rPr>
                <w:rFonts w:asciiTheme="minorHAnsi" w:hAnsiTheme="minorHAnsi" w:cstheme="minorHAnsi"/>
              </w:rPr>
              <w:t xml:space="preserve">Vzorec pogodbe </w:t>
            </w:r>
          </w:p>
          <w:p w14:paraId="117EB2EA" w14:textId="77777777" w:rsidR="00172D03" w:rsidRDefault="00172D03" w:rsidP="008E327F">
            <w:pPr>
              <w:spacing w:before="0" w:after="0" w:line="260" w:lineRule="atLeast"/>
              <w:rPr>
                <w:rFonts w:asciiTheme="minorHAnsi" w:hAnsiTheme="minorHAnsi" w:cstheme="minorHAnsi"/>
              </w:rPr>
            </w:pPr>
            <w:r w:rsidRPr="00152629">
              <w:rPr>
                <w:rFonts w:asciiTheme="minorHAnsi" w:hAnsiTheme="minorHAnsi" w:cstheme="minorHAnsi"/>
              </w:rPr>
              <w:t>ESPD obrazec</w:t>
            </w:r>
          </w:p>
          <w:p w14:paraId="1B0DE99B" w14:textId="77777777" w:rsidR="001A6D4B" w:rsidRPr="00152629" w:rsidRDefault="001A6D4B" w:rsidP="008E327F">
            <w:pPr>
              <w:spacing w:before="0" w:after="0" w:line="260" w:lineRule="atLeast"/>
              <w:rPr>
                <w:rFonts w:asciiTheme="minorHAnsi" w:hAnsiTheme="minorHAnsi" w:cstheme="minorHAnsi"/>
              </w:rPr>
            </w:pPr>
          </w:p>
        </w:tc>
      </w:tr>
      <w:tr w:rsidR="00172D03" w:rsidRPr="00152629" w14:paraId="4A56846D" w14:textId="77777777" w:rsidTr="008E327F">
        <w:trPr>
          <w:gridAfter w:val="1"/>
          <w:wAfter w:w="7" w:type="pct"/>
          <w:cantSplit/>
          <w:trHeight w:val="6068"/>
        </w:trPr>
        <w:tc>
          <w:tcPr>
            <w:tcW w:w="1328" w:type="pct"/>
            <w:vAlign w:val="center"/>
          </w:tcPr>
          <w:p w14:paraId="28708282" w14:textId="77777777" w:rsidR="00172D03" w:rsidRPr="00152629" w:rsidRDefault="00172D03" w:rsidP="008E327F">
            <w:pPr>
              <w:spacing w:before="60" w:after="0" w:line="260" w:lineRule="atLeast"/>
              <w:ind w:left="567"/>
              <w:rPr>
                <w:rFonts w:asciiTheme="minorHAnsi" w:hAnsiTheme="minorHAnsi" w:cstheme="minorHAnsi"/>
                <w:highlight w:val="yellow"/>
              </w:rPr>
            </w:pPr>
            <w:r w:rsidRPr="00152629">
              <w:rPr>
                <w:rFonts w:asciiTheme="minorHAnsi" w:hAnsiTheme="minorHAnsi" w:cstheme="minorHAnsi"/>
              </w:rPr>
              <w:lastRenderedPageBreak/>
              <w:t xml:space="preserve">Dodatna dokumentacija </w:t>
            </w:r>
            <w:r w:rsidRPr="00152629">
              <w:rPr>
                <w:rFonts w:asciiTheme="minorHAnsi" w:hAnsiTheme="minorHAnsi" w:cstheme="minorHAnsi"/>
                <w:highlight w:val="yellow"/>
              </w:rPr>
              <w:t xml:space="preserve"> </w:t>
            </w:r>
          </w:p>
        </w:tc>
        <w:tc>
          <w:tcPr>
            <w:tcW w:w="3665" w:type="pct"/>
            <w:gridSpan w:val="3"/>
          </w:tcPr>
          <w:p w14:paraId="7F4B8B51" w14:textId="62B78809" w:rsidR="00172D03"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Družba 2TDK je v skladu z Zakonom o izgradnji, upravljanju in gospodarjenju z drugim tirom železniške proge Divača-Koper (v nadaljevanju: ZIUGDT) zadolžena za izvajanje nalog izgradnje in gospodarjenja z drugim tirom železniške proge Divača-Koper. Družba 2TDK je vlogo investitorja prevzela z 21. 7. 2018, ko je v veljavo stopil ZIUGDT. Bistvene aktivnosti družbe 2TDK so se pričele z uveljavitvijo ZIUGDT</w:t>
            </w:r>
            <w:r w:rsidR="00C96C83">
              <w:rPr>
                <w:rFonts w:asciiTheme="minorHAnsi" w:hAnsiTheme="minorHAnsi" w:cstheme="minorHAnsi"/>
              </w:rPr>
              <w:t xml:space="preserve"> in</w:t>
            </w:r>
            <w:r w:rsidRPr="00152629">
              <w:rPr>
                <w:rFonts w:asciiTheme="minorHAnsi" w:hAnsiTheme="minorHAnsi" w:cstheme="minorHAnsi"/>
              </w:rPr>
              <w:t xml:space="preserve"> bodo najbolj </w:t>
            </w:r>
            <w:r w:rsidRPr="00D36CF7">
              <w:rPr>
                <w:rFonts w:asciiTheme="minorHAnsi" w:hAnsiTheme="minorHAnsi" w:cstheme="minorHAnsi"/>
              </w:rPr>
              <w:t>intenzivne v času gradnje.</w:t>
            </w:r>
            <w:r w:rsidR="000F2664" w:rsidRPr="00D36CF7">
              <w:rPr>
                <w:rFonts w:asciiTheme="minorHAnsi" w:hAnsiTheme="minorHAnsi" w:cstheme="minorHAnsi"/>
              </w:rPr>
              <w:t xml:space="preserve"> S sprejemom </w:t>
            </w:r>
            <w:r w:rsidR="00D36CF7" w:rsidRPr="00D36CF7">
              <w:rPr>
                <w:rFonts w:asciiTheme="minorHAnsi" w:hAnsiTheme="minorHAnsi" w:cstheme="minorHAnsi"/>
              </w:rPr>
              <w:t xml:space="preserve">Zakona o spremembah in dopolnitvah Zakona o izgradnji, upravljanju in gospodarjenju z drugim tirom železniške proge Divača-Koper (ZIUGDT-A) </w:t>
            </w:r>
            <w:r w:rsidR="000F2664" w:rsidRPr="00D36CF7">
              <w:rPr>
                <w:rFonts w:asciiTheme="minorHAnsi" w:hAnsiTheme="minorHAnsi" w:cstheme="minorHAnsi"/>
              </w:rPr>
              <w:t xml:space="preserve">je določeno, da je »drugi tir« vsa javna železniška infrastruktura dveh enotirnih prog, zgrajenih na podlagi gradbenega dovoljenja št. 35105/118/2011/162 1093-5 z dne 31. 3. 2016 in gradbenega dovoljenja za vzporedni levi tir. </w:t>
            </w:r>
            <w:r w:rsidRPr="00D36CF7">
              <w:rPr>
                <w:rFonts w:asciiTheme="minorHAnsi" w:hAnsiTheme="minorHAnsi" w:cstheme="minorHAnsi"/>
              </w:rPr>
              <w:t>Prihodnje poslovanje družbe 2TDK je obširno opisano in ekonomsko opredeljeno v Investicijskem programu, katerega je Vlada RS potrdila dne 24. 1. 2019</w:t>
            </w:r>
            <w:r w:rsidR="00C432A8" w:rsidRPr="00D36CF7">
              <w:rPr>
                <w:rFonts w:asciiTheme="minorHAnsi" w:hAnsiTheme="minorHAnsi" w:cstheme="minorHAnsi"/>
              </w:rPr>
              <w:t xml:space="preserve"> in ki je bil nazadnje</w:t>
            </w:r>
            <w:r w:rsidRPr="00D36CF7">
              <w:rPr>
                <w:rFonts w:asciiTheme="minorHAnsi" w:hAnsiTheme="minorHAnsi" w:cstheme="minorHAnsi"/>
              </w:rPr>
              <w:t xml:space="preserve"> noveliran v mesecu </w:t>
            </w:r>
            <w:r w:rsidR="00074ADB">
              <w:rPr>
                <w:rFonts w:asciiTheme="minorHAnsi" w:hAnsiTheme="minorHAnsi" w:cstheme="minorHAnsi"/>
              </w:rPr>
              <w:t>oktobru</w:t>
            </w:r>
            <w:r w:rsidR="00CB0401" w:rsidRPr="00D36CF7">
              <w:rPr>
                <w:rFonts w:asciiTheme="minorHAnsi" w:hAnsiTheme="minorHAnsi" w:cstheme="minorHAnsi"/>
              </w:rPr>
              <w:t xml:space="preserve"> 202</w:t>
            </w:r>
            <w:r w:rsidR="00074ADB">
              <w:rPr>
                <w:rFonts w:asciiTheme="minorHAnsi" w:hAnsiTheme="minorHAnsi" w:cstheme="minorHAnsi"/>
              </w:rPr>
              <w:t>5</w:t>
            </w:r>
            <w:r w:rsidR="00CB0401" w:rsidRPr="00D36CF7">
              <w:rPr>
                <w:rFonts w:asciiTheme="minorHAnsi" w:hAnsiTheme="minorHAnsi" w:cstheme="minorHAnsi"/>
              </w:rPr>
              <w:t>.</w:t>
            </w:r>
            <w:r w:rsidR="000F2664">
              <w:rPr>
                <w:rFonts w:asciiTheme="minorHAnsi" w:hAnsiTheme="minorHAnsi" w:cstheme="minorHAnsi"/>
              </w:rPr>
              <w:t xml:space="preserve"> </w:t>
            </w:r>
          </w:p>
          <w:p w14:paraId="4C4A8197" w14:textId="77777777" w:rsidR="001A6D4B" w:rsidRPr="00152629" w:rsidRDefault="001A6D4B" w:rsidP="008E327F">
            <w:pPr>
              <w:spacing w:before="60" w:after="0" w:line="260" w:lineRule="atLeast"/>
              <w:rPr>
                <w:rFonts w:asciiTheme="minorHAnsi" w:hAnsiTheme="minorHAnsi" w:cstheme="minorHAnsi"/>
              </w:rPr>
            </w:pPr>
          </w:p>
          <w:p w14:paraId="19B5BFB1" w14:textId="6DD1994D"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Vlada RS je družbi 2TDK podelila koncesijo za gradnjo in gospodarjenje z drugim tirom železniške proge Divača – Koper za obdobje 45 let, v ta namen pa je bila 9. 5. 2019 sklenjena koncesijska pogodba.</w:t>
            </w:r>
            <w:r w:rsidR="00D229D5">
              <w:rPr>
                <w:rFonts w:asciiTheme="minorHAnsi" w:hAnsiTheme="minorHAnsi" w:cstheme="minorHAnsi"/>
              </w:rPr>
              <w:t xml:space="preserve"> Z dnem 28. 6. 2025 je v veljavo stopila tudi </w:t>
            </w:r>
            <w:r w:rsidR="00D229D5" w:rsidRPr="00D229D5">
              <w:rPr>
                <w:rFonts w:asciiTheme="minorHAnsi" w:hAnsiTheme="minorHAnsi" w:cstheme="minorHAnsi"/>
              </w:rPr>
              <w:t>Uredba o koncesiji za gradnjo in gospodarjenje z vzporednim levim tirom železniške proge Divača-Koper</w:t>
            </w:r>
            <w:r w:rsidR="00D229D5">
              <w:rPr>
                <w:rFonts w:asciiTheme="minorHAnsi" w:hAnsiTheme="minorHAnsi" w:cstheme="minorHAnsi"/>
              </w:rPr>
              <w:t xml:space="preserve">. </w:t>
            </w:r>
          </w:p>
          <w:p w14:paraId="6C87A4CB" w14:textId="77777777" w:rsidR="00172D03" w:rsidRPr="00152629" w:rsidRDefault="00172D03" w:rsidP="008E327F">
            <w:pPr>
              <w:spacing w:before="60" w:after="0" w:line="260" w:lineRule="atLeast"/>
              <w:rPr>
                <w:rFonts w:asciiTheme="minorHAnsi" w:hAnsiTheme="minorHAnsi" w:cstheme="minorHAnsi"/>
              </w:rPr>
            </w:pPr>
          </w:p>
          <w:p w14:paraId="2AC9E221" w14:textId="77777777"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Dodatna dokumentacija:</w:t>
            </w:r>
          </w:p>
          <w:p w14:paraId="1DF4D280" w14:textId="2F8B45BD" w:rsidR="00172D03" w:rsidRPr="00152629" w:rsidRDefault="00172D03" w:rsidP="008E327F">
            <w:pPr>
              <w:numPr>
                <w:ilvl w:val="0"/>
                <w:numId w:val="25"/>
              </w:numPr>
              <w:spacing w:before="60" w:after="0" w:line="260" w:lineRule="atLeast"/>
              <w:ind w:left="360"/>
              <w:contextualSpacing/>
              <w:jc w:val="left"/>
              <w:rPr>
                <w:rFonts w:asciiTheme="minorHAnsi" w:hAnsiTheme="minorHAnsi" w:cstheme="minorHAnsi"/>
              </w:rPr>
            </w:pPr>
            <w:bookmarkStart w:id="1" w:name="_Hlk108614888"/>
            <w:r w:rsidRPr="00152629">
              <w:rPr>
                <w:rFonts w:asciiTheme="minorHAnsi" w:hAnsiTheme="minorHAnsi" w:cstheme="minorHAnsi"/>
              </w:rPr>
              <w:t xml:space="preserve">Noveliran Investicijski program, ki je objavljen na spletni strani 2TDK: </w:t>
            </w:r>
            <w:r w:rsidR="0034627D" w:rsidRPr="0034627D">
              <w:t>/</w:t>
            </w:r>
            <w:r w:rsidR="00074ADB" w:rsidRPr="00074ADB">
              <w:t>https://drugitir.si/files/pomembni_dokumenti/nip3_drugi-tir-d-k-podpisan.pdf</w:t>
            </w:r>
          </w:p>
          <w:bookmarkEnd w:id="1"/>
          <w:p w14:paraId="543C290D" w14:textId="0097217C" w:rsidR="00172D03" w:rsidRPr="00152629" w:rsidRDefault="00172D03" w:rsidP="00D71E71">
            <w:pPr>
              <w:numPr>
                <w:ilvl w:val="0"/>
                <w:numId w:val="25"/>
              </w:numPr>
              <w:spacing w:before="60" w:after="0" w:line="260" w:lineRule="atLeast"/>
              <w:ind w:left="360"/>
              <w:contextualSpacing/>
              <w:rPr>
                <w:rFonts w:asciiTheme="minorHAnsi" w:hAnsiTheme="minorHAnsi" w:cstheme="minorHAnsi"/>
              </w:rPr>
            </w:pPr>
            <w:r w:rsidRPr="00152629">
              <w:rPr>
                <w:rFonts w:asciiTheme="minorHAnsi" w:hAnsiTheme="minorHAnsi" w:cstheme="minorHAnsi"/>
              </w:rPr>
              <w:t>Zakon o izgradnji, upravljanju in gospodarjenju z drugim tirom železniške proge Divača-Koper (UL RS 51/2018</w:t>
            </w:r>
            <w:r w:rsidR="003D4CDC">
              <w:rPr>
                <w:rFonts w:asciiTheme="minorHAnsi" w:hAnsiTheme="minorHAnsi" w:cstheme="minorHAnsi"/>
              </w:rPr>
              <w:t xml:space="preserve"> s spremembami in dopolnitvami</w:t>
            </w:r>
            <w:r w:rsidRPr="00152629">
              <w:rPr>
                <w:rFonts w:asciiTheme="minorHAnsi" w:hAnsiTheme="minorHAnsi" w:cstheme="minorHAnsi"/>
              </w:rPr>
              <w:t>)</w:t>
            </w:r>
          </w:p>
          <w:p w14:paraId="2652DE46" w14:textId="77777777" w:rsidR="00172D03" w:rsidRDefault="00172D03" w:rsidP="00D71E71">
            <w:pPr>
              <w:numPr>
                <w:ilvl w:val="0"/>
                <w:numId w:val="25"/>
              </w:numPr>
              <w:spacing w:before="60" w:after="0" w:line="260" w:lineRule="atLeast"/>
              <w:ind w:left="360"/>
              <w:contextualSpacing/>
              <w:rPr>
                <w:rFonts w:asciiTheme="minorHAnsi" w:hAnsiTheme="minorHAnsi" w:cstheme="minorHAnsi"/>
              </w:rPr>
            </w:pPr>
            <w:r w:rsidRPr="00152629">
              <w:rPr>
                <w:rFonts w:asciiTheme="minorHAnsi" w:hAnsiTheme="minorHAnsi" w:cstheme="minorHAnsi"/>
              </w:rPr>
              <w:t>Uredb</w:t>
            </w:r>
            <w:r w:rsidR="00D71E71">
              <w:rPr>
                <w:rFonts w:asciiTheme="minorHAnsi" w:hAnsiTheme="minorHAnsi" w:cstheme="minorHAnsi"/>
              </w:rPr>
              <w:t>a</w:t>
            </w:r>
            <w:r w:rsidRPr="00152629">
              <w:rPr>
                <w:rFonts w:asciiTheme="minorHAnsi" w:hAnsiTheme="minorHAnsi" w:cstheme="minorHAnsi"/>
              </w:rPr>
              <w:t xml:space="preserve"> o koncesiji za gradnjo in gospodarjenje z drugim tirom železniške proge Divača – Koper (UL RS 22/2019)</w:t>
            </w:r>
          </w:p>
          <w:p w14:paraId="435C358B" w14:textId="6917C8FE" w:rsidR="003D4CDC" w:rsidRDefault="003D4CDC" w:rsidP="00D71E71">
            <w:pPr>
              <w:numPr>
                <w:ilvl w:val="0"/>
                <w:numId w:val="25"/>
              </w:numPr>
              <w:spacing w:before="60" w:after="0" w:line="260" w:lineRule="atLeast"/>
              <w:ind w:left="360"/>
              <w:contextualSpacing/>
              <w:rPr>
                <w:rFonts w:asciiTheme="minorHAnsi" w:hAnsiTheme="minorHAnsi" w:cstheme="minorHAnsi"/>
              </w:rPr>
            </w:pPr>
            <w:r w:rsidRPr="00D229D5">
              <w:rPr>
                <w:rFonts w:asciiTheme="minorHAnsi" w:hAnsiTheme="minorHAnsi" w:cstheme="minorHAnsi"/>
              </w:rPr>
              <w:t>Uredba o koncesiji za gradnjo in gospodarjenje z vzporednim levim tirom železniške proge Divača-Koper</w:t>
            </w:r>
            <w:r>
              <w:rPr>
                <w:rFonts w:asciiTheme="minorHAnsi" w:hAnsiTheme="minorHAnsi" w:cstheme="minorHAnsi"/>
              </w:rPr>
              <w:t xml:space="preserve"> (UL RS 42/25).</w:t>
            </w:r>
          </w:p>
          <w:p w14:paraId="22FFCC8A" w14:textId="1DE83B66" w:rsidR="001A6D4B" w:rsidRPr="00152629" w:rsidRDefault="001A6D4B" w:rsidP="001A6D4B">
            <w:pPr>
              <w:spacing w:before="60" w:after="0" w:line="260" w:lineRule="atLeast"/>
              <w:ind w:left="360"/>
              <w:contextualSpacing/>
              <w:rPr>
                <w:rFonts w:asciiTheme="minorHAnsi" w:hAnsiTheme="minorHAnsi" w:cstheme="minorHAnsi"/>
              </w:rPr>
            </w:pPr>
          </w:p>
        </w:tc>
      </w:tr>
    </w:tbl>
    <w:p w14:paraId="49DE8EB9" w14:textId="77777777" w:rsidR="006028E1" w:rsidRDefault="006028E1" w:rsidP="00172D03">
      <w:pPr>
        <w:spacing w:before="60" w:after="0" w:line="260" w:lineRule="atLeast"/>
        <w:ind w:left="567"/>
        <w:rPr>
          <w:rFonts w:asciiTheme="minorHAnsi" w:hAnsiTheme="minorHAnsi" w:cstheme="minorHAnsi"/>
        </w:rPr>
      </w:pPr>
    </w:p>
    <w:p w14:paraId="74232F92" w14:textId="6469CCB1" w:rsidR="00172D03" w:rsidRPr="00152629" w:rsidRDefault="00172D03" w:rsidP="00172D03">
      <w:pPr>
        <w:spacing w:before="60" w:after="0" w:line="260" w:lineRule="atLeast"/>
        <w:ind w:left="567"/>
        <w:rPr>
          <w:rFonts w:asciiTheme="minorHAnsi" w:hAnsiTheme="minorHAnsi" w:cstheme="minorHAnsi"/>
        </w:rPr>
      </w:pPr>
      <w:r w:rsidRPr="00152629">
        <w:rPr>
          <w:rFonts w:asciiTheme="minorHAnsi" w:hAnsiTheme="minorHAnsi" w:cstheme="minorHAnsi"/>
        </w:rPr>
        <w:t xml:space="preserve">Vsebina in obseg naročila </w:t>
      </w:r>
      <w:r w:rsidR="00011E4C">
        <w:rPr>
          <w:rFonts w:asciiTheme="minorHAnsi" w:hAnsiTheme="minorHAnsi" w:cstheme="minorHAnsi"/>
        </w:rPr>
        <w:t>sta</w:t>
      </w:r>
      <w:r w:rsidRPr="00152629">
        <w:rPr>
          <w:rFonts w:asciiTheme="minorHAnsi" w:hAnsiTheme="minorHAnsi" w:cstheme="minorHAnsi"/>
        </w:rPr>
        <w:t xml:space="preserve"> opredeljena v "Tehničnih specifikacijah" </w:t>
      </w:r>
      <w:r w:rsidR="00294D32">
        <w:rPr>
          <w:rFonts w:asciiTheme="minorHAnsi" w:hAnsiTheme="minorHAnsi" w:cstheme="minorHAnsi"/>
        </w:rPr>
        <w:t>oziroma v »Zaprtem delu dokumentacije« predmetnega javnega naročila.</w:t>
      </w:r>
    </w:p>
    <w:p w14:paraId="5FB41219" w14:textId="288D4112" w:rsidR="00172D03" w:rsidRPr="00152629" w:rsidRDefault="00172D03" w:rsidP="00F15433">
      <w:pPr>
        <w:spacing w:before="60" w:after="0" w:line="260" w:lineRule="atLeast"/>
        <w:rPr>
          <w:rFonts w:asciiTheme="minorHAnsi" w:hAnsiTheme="minorHAnsi" w:cstheme="minorHAnsi"/>
          <w:b/>
        </w:rPr>
      </w:pPr>
      <w:r w:rsidRPr="00152629">
        <w:rPr>
          <w:rFonts w:asciiTheme="minorHAnsi" w:hAnsiTheme="minorHAnsi" w:cstheme="minorHAnsi"/>
        </w:rPr>
        <w:br w:type="page"/>
      </w:r>
      <w:bookmarkStart w:id="2" w:name="_Toc9341059"/>
      <w:r w:rsidRPr="00152629">
        <w:rPr>
          <w:rFonts w:asciiTheme="minorHAnsi" w:hAnsiTheme="minorHAnsi" w:cstheme="minorHAnsi"/>
          <w:b/>
        </w:rPr>
        <w:lastRenderedPageBreak/>
        <w:t>2. PRAVILA POSLOVANJA</w:t>
      </w:r>
      <w:bookmarkEnd w:id="2"/>
    </w:p>
    <w:p w14:paraId="1A272DA3"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3" w:name="_Toc9341060"/>
      <w:r w:rsidRPr="00152629">
        <w:rPr>
          <w:rFonts w:asciiTheme="minorHAnsi" w:hAnsiTheme="minorHAnsi" w:cstheme="minorHAnsi"/>
          <w:b/>
        </w:rPr>
        <w:t>2.1 Pravna podlaga</w:t>
      </w:r>
      <w:bookmarkEnd w:id="3"/>
    </w:p>
    <w:p w14:paraId="6C0E96E9"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rPr>
      </w:pPr>
      <w:r w:rsidRPr="00152629">
        <w:rPr>
          <w:rFonts w:asciiTheme="minorHAnsi" w:hAnsiTheme="minorHAnsi" w:cstheme="minorHAnsi"/>
        </w:rPr>
        <w:t>Pri oddaji javnega naročila se bodo uporabljala predvsem določila naslednjih predpisov:</w:t>
      </w:r>
    </w:p>
    <w:p w14:paraId="0549888C" w14:textId="6D2A83FF" w:rsidR="000E53F4" w:rsidRPr="000E53F4" w:rsidRDefault="0065535C" w:rsidP="000E53F4">
      <w:pPr>
        <w:pStyle w:val="Odstavekseznama"/>
        <w:numPr>
          <w:ilvl w:val="0"/>
          <w:numId w:val="37"/>
        </w:numPr>
        <w:tabs>
          <w:tab w:val="num" w:pos="284"/>
          <w:tab w:val="num" w:pos="1534"/>
        </w:tabs>
        <w:spacing w:after="0" w:line="260" w:lineRule="atLeast"/>
        <w:jc w:val="both"/>
        <w:rPr>
          <w:rFonts w:cstheme="minorHAnsi"/>
        </w:rPr>
      </w:pPr>
      <w:r w:rsidRPr="000E53F4">
        <w:rPr>
          <w:rFonts w:cstheme="minorHAnsi"/>
        </w:rPr>
        <w:t xml:space="preserve">Zakon o javnem naročanju </w:t>
      </w:r>
      <w:r w:rsidRPr="000E53F4">
        <w:rPr>
          <w:rFonts w:cstheme="minorHAnsi"/>
          <w:shd w:val="clear" w:color="auto" w:fill="FFFFFF"/>
        </w:rPr>
        <w:t>(</w:t>
      </w:r>
      <w:r w:rsidR="000E53F4">
        <w:rPr>
          <w:rFonts w:cstheme="minorHAnsi"/>
          <w:shd w:val="clear" w:color="auto" w:fill="FFFFFF"/>
        </w:rPr>
        <w:t xml:space="preserve">ZJN-3, </w:t>
      </w:r>
      <w:r w:rsidRPr="000E53F4">
        <w:rPr>
          <w:rFonts w:cstheme="minorHAnsi"/>
          <w:shd w:val="clear" w:color="auto" w:fill="FFFFFF"/>
        </w:rPr>
        <w:t>Uradni list RS, št. </w:t>
      </w:r>
      <w:r w:rsidR="000E53F4">
        <w:t>91/15 s spremembami in dopolnitvami</w:t>
      </w:r>
      <w:r w:rsidRPr="000E53F4">
        <w:rPr>
          <w:rFonts w:cstheme="minorHAnsi"/>
          <w:shd w:val="clear" w:color="auto" w:fill="FFFFFF"/>
        </w:rPr>
        <w:t>)</w:t>
      </w:r>
      <w:r w:rsidRPr="000E53F4">
        <w:rPr>
          <w:rFonts w:cstheme="minorHAnsi"/>
        </w:rPr>
        <w:t>, vključno z veljavnimi podzakonskimi akti,</w:t>
      </w:r>
    </w:p>
    <w:p w14:paraId="45A9AD3C" w14:textId="77777777" w:rsidR="000E53F4" w:rsidRDefault="000E53F4" w:rsidP="000E53F4">
      <w:pPr>
        <w:pStyle w:val="Odstavekseznama"/>
        <w:numPr>
          <w:ilvl w:val="0"/>
          <w:numId w:val="37"/>
        </w:numPr>
        <w:tabs>
          <w:tab w:val="num" w:pos="284"/>
          <w:tab w:val="num" w:pos="1534"/>
        </w:tabs>
        <w:spacing w:after="0" w:line="260" w:lineRule="atLeast"/>
        <w:jc w:val="both"/>
        <w:rPr>
          <w:rFonts w:cstheme="minorHAnsi"/>
        </w:rPr>
      </w:pPr>
      <w:r w:rsidRPr="000E53F4">
        <w:rPr>
          <w:rFonts w:cstheme="minorHAnsi"/>
        </w:rPr>
        <w:t>Z</w:t>
      </w:r>
      <w:r w:rsidR="0065535C" w:rsidRPr="000E53F4">
        <w:rPr>
          <w:rFonts w:cstheme="minorHAnsi"/>
        </w:rPr>
        <w:t>akon o pravnem varstvu v postopkih javnega naročanja (</w:t>
      </w:r>
      <w:r>
        <w:rPr>
          <w:rFonts w:cstheme="minorHAnsi"/>
        </w:rPr>
        <w:t xml:space="preserve">ZPVPJN, </w:t>
      </w:r>
      <w:r w:rsidR="0065535C" w:rsidRPr="000E53F4">
        <w:rPr>
          <w:rFonts w:cstheme="minorHAnsi"/>
        </w:rPr>
        <w:t>Uradni list RS, št. 43/11</w:t>
      </w:r>
      <w:r>
        <w:rPr>
          <w:rFonts w:cstheme="minorHAnsi"/>
        </w:rPr>
        <w:t xml:space="preserve"> s spremembami in dopolnitvami</w:t>
      </w:r>
      <w:r w:rsidR="0065535C" w:rsidRPr="000E53F4">
        <w:rPr>
          <w:rFonts w:cstheme="minorHAnsi"/>
        </w:rPr>
        <w:t>),</w:t>
      </w:r>
    </w:p>
    <w:p w14:paraId="237642D6" w14:textId="73FFD0E4" w:rsidR="000E53F4" w:rsidRDefault="0065535C" w:rsidP="000E53F4">
      <w:pPr>
        <w:pStyle w:val="Odstavekseznama"/>
        <w:numPr>
          <w:ilvl w:val="0"/>
          <w:numId w:val="37"/>
        </w:numPr>
        <w:tabs>
          <w:tab w:val="num" w:pos="284"/>
          <w:tab w:val="num" w:pos="1534"/>
        </w:tabs>
        <w:spacing w:after="0" w:line="260" w:lineRule="atLeast"/>
        <w:jc w:val="both"/>
        <w:rPr>
          <w:rFonts w:cstheme="minorHAnsi"/>
        </w:rPr>
      </w:pPr>
      <w:r w:rsidRPr="000E53F4">
        <w:rPr>
          <w:rFonts w:cstheme="minorHAnsi"/>
        </w:rPr>
        <w:t>Obligacijski zakonik (</w:t>
      </w:r>
      <w:r w:rsidR="000E53F4">
        <w:rPr>
          <w:rFonts w:cstheme="minorHAnsi"/>
        </w:rPr>
        <w:t xml:space="preserve">OZ, </w:t>
      </w:r>
      <w:r w:rsidRPr="000E53F4">
        <w:rPr>
          <w:rFonts w:cstheme="minorHAnsi"/>
        </w:rPr>
        <w:t>Uradni list RS, št</w:t>
      </w:r>
      <w:r w:rsidR="000E53F4">
        <w:rPr>
          <w:rFonts w:cstheme="minorHAnsi"/>
        </w:rPr>
        <w:t>.</w:t>
      </w:r>
      <w:r w:rsidRPr="000E53F4">
        <w:rPr>
          <w:rFonts w:cstheme="minorHAnsi"/>
        </w:rPr>
        <w:t xml:space="preserve"> 97/0</w:t>
      </w:r>
      <w:r w:rsidR="000E53F4">
        <w:rPr>
          <w:rFonts w:cstheme="minorHAnsi"/>
        </w:rPr>
        <w:t>7 s spremembami in dopolnitvami</w:t>
      </w:r>
      <w:r w:rsidRPr="000E53F4">
        <w:rPr>
          <w:rFonts w:cstheme="minorHAnsi"/>
        </w:rPr>
        <w:t>),</w:t>
      </w:r>
    </w:p>
    <w:p w14:paraId="690A9B3F" w14:textId="77777777" w:rsidR="002B3135" w:rsidRDefault="0065535C" w:rsidP="002B3135">
      <w:pPr>
        <w:pStyle w:val="Odstavekseznama"/>
        <w:numPr>
          <w:ilvl w:val="0"/>
          <w:numId w:val="37"/>
        </w:numPr>
        <w:tabs>
          <w:tab w:val="num" w:pos="284"/>
          <w:tab w:val="num" w:pos="1534"/>
        </w:tabs>
        <w:spacing w:after="0" w:line="260" w:lineRule="atLeast"/>
        <w:jc w:val="both"/>
        <w:rPr>
          <w:rFonts w:cstheme="minorHAnsi"/>
        </w:rPr>
      </w:pPr>
      <w:r w:rsidRPr="000E53F4">
        <w:rPr>
          <w:rFonts w:cstheme="minorHAnsi"/>
        </w:rPr>
        <w:t>Zakon o integriteti in preprečevanju korupcije (</w:t>
      </w:r>
      <w:proofErr w:type="spellStart"/>
      <w:r w:rsidR="000E53F4">
        <w:rPr>
          <w:rFonts w:cstheme="minorHAnsi"/>
        </w:rPr>
        <w:t>ZIntPK</w:t>
      </w:r>
      <w:proofErr w:type="spellEnd"/>
      <w:r w:rsidR="000E53F4">
        <w:rPr>
          <w:rFonts w:cstheme="minorHAnsi"/>
        </w:rPr>
        <w:t xml:space="preserve">, </w:t>
      </w:r>
      <w:r w:rsidRPr="000E53F4">
        <w:rPr>
          <w:rFonts w:cstheme="minorHAnsi"/>
        </w:rPr>
        <w:t>Uradni list RS, št. 69/11</w:t>
      </w:r>
      <w:r w:rsidR="002B3135">
        <w:rPr>
          <w:rFonts w:cstheme="minorHAnsi"/>
        </w:rPr>
        <w:t xml:space="preserve"> s spremembami in dopolnitvami</w:t>
      </w:r>
      <w:r w:rsidR="00E91B65" w:rsidRPr="000E53F4">
        <w:rPr>
          <w:rFonts w:cstheme="minorHAnsi"/>
        </w:rPr>
        <w:t>),</w:t>
      </w:r>
    </w:p>
    <w:p w14:paraId="5F385315" w14:textId="72BCD476" w:rsidR="002B3135" w:rsidRDefault="002B3135" w:rsidP="002B3135">
      <w:pPr>
        <w:pStyle w:val="Odstavekseznama"/>
        <w:numPr>
          <w:ilvl w:val="0"/>
          <w:numId w:val="37"/>
        </w:numPr>
        <w:tabs>
          <w:tab w:val="num" w:pos="284"/>
          <w:tab w:val="num" w:pos="1534"/>
        </w:tabs>
        <w:spacing w:after="0" w:line="260" w:lineRule="atLeast"/>
        <w:jc w:val="both"/>
        <w:rPr>
          <w:rFonts w:cstheme="minorHAnsi"/>
        </w:rPr>
      </w:pPr>
      <w:r w:rsidRPr="002B3135">
        <w:rPr>
          <w:rFonts w:cstheme="minorHAnsi"/>
        </w:rPr>
        <w:t xml:space="preserve">Zakon o </w:t>
      </w:r>
      <w:r w:rsidR="00C15A83">
        <w:rPr>
          <w:rFonts w:cstheme="minorHAnsi"/>
        </w:rPr>
        <w:t>zavarovalništvu</w:t>
      </w:r>
      <w:r w:rsidRPr="002B3135">
        <w:rPr>
          <w:rFonts w:cstheme="minorHAnsi"/>
        </w:rPr>
        <w:t xml:space="preserve"> (ZZavar-1, Uradni list RS, št. 93/15 s spremembami in dopolnitvami),</w:t>
      </w:r>
    </w:p>
    <w:p w14:paraId="5E22FD34" w14:textId="6D923A8B" w:rsidR="0065535C" w:rsidRPr="002B3135" w:rsidRDefault="0065535C" w:rsidP="002B3135">
      <w:pPr>
        <w:pStyle w:val="Odstavekseznama"/>
        <w:numPr>
          <w:ilvl w:val="0"/>
          <w:numId w:val="37"/>
        </w:numPr>
        <w:tabs>
          <w:tab w:val="num" w:pos="284"/>
          <w:tab w:val="num" w:pos="1534"/>
        </w:tabs>
        <w:spacing w:after="0" w:line="260" w:lineRule="atLeast"/>
        <w:jc w:val="both"/>
        <w:rPr>
          <w:rFonts w:cstheme="minorHAnsi"/>
        </w:rPr>
      </w:pPr>
      <w:r w:rsidRPr="002B3135">
        <w:rPr>
          <w:rFonts w:cstheme="minorHAnsi"/>
        </w:rPr>
        <w:t>ostali predpisi</w:t>
      </w:r>
      <w:r w:rsidR="009F5CAD">
        <w:rPr>
          <w:rFonts w:cstheme="minorHAnsi"/>
        </w:rPr>
        <w:t>, ki urejajo področje, ki je predmet tega</w:t>
      </w:r>
      <w:r w:rsidRPr="002B3135">
        <w:rPr>
          <w:rFonts w:cstheme="minorHAnsi"/>
        </w:rPr>
        <w:t xml:space="preserve"> javnega naročila.</w:t>
      </w:r>
    </w:p>
    <w:p w14:paraId="3A0F3803" w14:textId="77777777" w:rsidR="00172D03" w:rsidRPr="00152629" w:rsidRDefault="00172D03" w:rsidP="00172D03">
      <w:pPr>
        <w:spacing w:before="0" w:after="0" w:line="260" w:lineRule="atLeast"/>
        <w:rPr>
          <w:rFonts w:asciiTheme="minorHAnsi" w:hAnsiTheme="minorHAnsi" w:cstheme="minorHAnsi"/>
        </w:rPr>
      </w:pPr>
    </w:p>
    <w:p w14:paraId="74E499C3"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4" w:name="_Toc9341061"/>
      <w:r w:rsidRPr="00152629">
        <w:rPr>
          <w:rFonts w:asciiTheme="minorHAnsi" w:hAnsiTheme="minorHAnsi" w:cstheme="minorHAnsi"/>
          <w:b/>
        </w:rPr>
        <w:t>2.2 Pomen izrazov v navodilih</w:t>
      </w:r>
      <w:bookmarkEnd w:id="4"/>
    </w:p>
    <w:p w14:paraId="00EBC368" w14:textId="77777777" w:rsidR="00172D03" w:rsidRPr="00152629" w:rsidRDefault="00172D03" w:rsidP="00693519">
      <w:pPr>
        <w:numPr>
          <w:ilvl w:val="0"/>
          <w:numId w:val="22"/>
        </w:numPr>
        <w:spacing w:before="60" w:after="0" w:line="260" w:lineRule="atLeast"/>
        <w:contextualSpacing/>
        <w:rPr>
          <w:rFonts w:asciiTheme="minorHAnsi" w:hAnsiTheme="minorHAnsi" w:cstheme="minorHAnsi"/>
        </w:rPr>
      </w:pPr>
      <w:r w:rsidRPr="00152629">
        <w:rPr>
          <w:rFonts w:asciiTheme="minorHAnsi" w:hAnsiTheme="minorHAnsi" w:cstheme="minorHAnsi"/>
        </w:rPr>
        <w:t>Gospodarski subjekt je pravna ali fizična oseba, ki nastopa v ponudbi in prevzema dela, ki so predmet naročila ali ponudniku zagotavlja kapacitete za izvedbo naročila.</w:t>
      </w:r>
    </w:p>
    <w:p w14:paraId="6FB4201B" w14:textId="77777777" w:rsidR="00172D03" w:rsidRPr="00152629" w:rsidRDefault="00172D03" w:rsidP="00693519">
      <w:pPr>
        <w:numPr>
          <w:ilvl w:val="0"/>
          <w:numId w:val="22"/>
        </w:numPr>
        <w:spacing w:before="60" w:after="0" w:line="260" w:lineRule="atLeast"/>
        <w:contextualSpacing/>
        <w:rPr>
          <w:rFonts w:asciiTheme="minorHAnsi" w:hAnsiTheme="minorHAnsi" w:cstheme="minorHAnsi"/>
        </w:rPr>
      </w:pPr>
      <w:r w:rsidRPr="00152629">
        <w:rPr>
          <w:rFonts w:asciiTheme="minorHAnsi" w:hAnsiTheme="minorHAnsi" w:cstheme="minorHAnsi"/>
        </w:rPr>
        <w:t>Ponudnik je gospodarski subjekt (</w:t>
      </w:r>
      <w:r w:rsidRPr="00152629">
        <w:rPr>
          <w:rFonts w:asciiTheme="minorHAnsi" w:hAnsiTheme="minorHAnsi" w:cstheme="minorHAnsi"/>
          <w:i/>
        </w:rPr>
        <w:t>ali skupina takih subjektov</w:t>
      </w:r>
      <w:r w:rsidRPr="00152629">
        <w:rPr>
          <w:rFonts w:asciiTheme="minorHAnsi" w:hAnsiTheme="minorHAnsi" w:cstheme="minorHAnsi"/>
        </w:rPr>
        <w:t>), ki odda ponudbo.</w:t>
      </w:r>
    </w:p>
    <w:p w14:paraId="6C4095E8" w14:textId="77777777" w:rsidR="00172D03" w:rsidRPr="00152629" w:rsidRDefault="00172D03" w:rsidP="00693519">
      <w:pPr>
        <w:numPr>
          <w:ilvl w:val="0"/>
          <w:numId w:val="22"/>
        </w:numPr>
        <w:spacing w:before="60" w:after="0" w:line="260" w:lineRule="atLeast"/>
        <w:contextualSpacing/>
        <w:rPr>
          <w:rFonts w:asciiTheme="minorHAnsi" w:hAnsiTheme="minorHAnsi" w:cstheme="minorHAnsi"/>
          <w:b/>
        </w:rPr>
      </w:pPr>
      <w:r w:rsidRPr="00152629">
        <w:rPr>
          <w:rFonts w:asciiTheme="minorHAnsi" w:hAnsiTheme="minorHAnsi" w:cstheme="minorHAnsi"/>
        </w:rPr>
        <w:t>Izvajalec je ponudnik, s katerim je sklenjena pogodba za izvedbo naročila.</w:t>
      </w:r>
    </w:p>
    <w:p w14:paraId="04C3D275" w14:textId="77777777" w:rsidR="00172D03" w:rsidRPr="00152629" w:rsidRDefault="00172D03" w:rsidP="00693519">
      <w:pPr>
        <w:numPr>
          <w:ilvl w:val="0"/>
          <w:numId w:val="22"/>
        </w:numPr>
        <w:spacing w:before="60" w:after="0" w:line="260" w:lineRule="atLeast"/>
        <w:contextualSpacing/>
        <w:rPr>
          <w:rFonts w:asciiTheme="minorHAnsi" w:hAnsiTheme="minorHAnsi" w:cstheme="minorHAnsi"/>
          <w:b/>
        </w:rPr>
      </w:pPr>
      <w:r w:rsidRPr="00152629">
        <w:rPr>
          <w:rFonts w:asciiTheme="minorHAnsi" w:hAnsiTheme="minorHAnsi" w:cstheme="minorHAnsi"/>
        </w:rPr>
        <w:t>Glavni izvajalec je ponudnik, s katerim je sklenjena pogodba za izvedbo naročila, kjer sodelujejo tudi podizvajalci.</w:t>
      </w:r>
    </w:p>
    <w:p w14:paraId="676D78A4" w14:textId="77777777" w:rsidR="00172D03" w:rsidRPr="00152629" w:rsidRDefault="00172D03" w:rsidP="00693519">
      <w:pPr>
        <w:numPr>
          <w:ilvl w:val="0"/>
          <w:numId w:val="22"/>
        </w:numPr>
        <w:spacing w:before="60" w:after="0" w:line="260" w:lineRule="atLeast"/>
        <w:contextualSpacing/>
        <w:rPr>
          <w:rFonts w:asciiTheme="minorHAnsi" w:hAnsiTheme="minorHAnsi" w:cstheme="minorHAnsi"/>
          <w:b/>
        </w:rPr>
      </w:pPr>
      <w:r w:rsidRPr="00152629">
        <w:rPr>
          <w:rFonts w:asciiTheme="minorHAnsi" w:hAnsiTheme="minorHAnsi" w:cstheme="minorHAnsi"/>
        </w:rPr>
        <w:t>ESPD je enotni evropski dokument v zvezi z oddajo javnega naročila (79. člen ZJN-3) in predstavlja uradno izjavo gospodarskega subjekta, da ne obstajajo razlogi za njegovo izključitev in da izpolnjuje naročnikove pogoje za sodelovanje.</w:t>
      </w:r>
    </w:p>
    <w:p w14:paraId="6DBA16DF" w14:textId="77777777" w:rsidR="00172D03" w:rsidRPr="00152629" w:rsidRDefault="00172D03" w:rsidP="00172D03">
      <w:pPr>
        <w:spacing w:before="60" w:after="0" w:line="260" w:lineRule="atLeast"/>
        <w:ind w:left="720"/>
        <w:contextualSpacing/>
        <w:rPr>
          <w:rFonts w:asciiTheme="minorHAnsi" w:hAnsiTheme="minorHAnsi" w:cstheme="minorHAnsi"/>
          <w:b/>
        </w:rPr>
      </w:pPr>
    </w:p>
    <w:p w14:paraId="170C6D6A"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5" w:name="_Toc9341062"/>
      <w:r w:rsidRPr="00152629">
        <w:rPr>
          <w:rFonts w:asciiTheme="minorHAnsi" w:hAnsiTheme="minorHAnsi" w:cstheme="minorHAnsi"/>
          <w:b/>
        </w:rPr>
        <w:t>2.3 Pojasnila in spremembe razpisne dokumentacije</w:t>
      </w:r>
      <w:bookmarkEnd w:id="5"/>
    </w:p>
    <w:p w14:paraId="52CE2D7C" w14:textId="1584DE46" w:rsidR="00172D03" w:rsidRPr="00222CE8" w:rsidRDefault="00172D03" w:rsidP="00963E1E">
      <w:pPr>
        <w:spacing w:before="0" w:after="160" w:line="260" w:lineRule="atLeast"/>
        <w:rPr>
          <w:rFonts w:asciiTheme="minorHAnsi" w:hAnsiTheme="minorHAnsi" w:cstheme="minorHAnsi"/>
        </w:rPr>
      </w:pPr>
      <w:r w:rsidRPr="00152629">
        <w:rPr>
          <w:rFonts w:cs="Calibri"/>
        </w:rPr>
        <w:t>Vse zahteve za dodatne informacije v zvezi s postopkom</w:t>
      </w:r>
      <w:r w:rsidR="00222CE8">
        <w:rPr>
          <w:rFonts w:cs="Calibri"/>
        </w:rPr>
        <w:t>, razen v zvezi z zaprtim delom razpisne dokumentacije,</w:t>
      </w:r>
      <w:r w:rsidRPr="00152629">
        <w:rPr>
          <w:rFonts w:cs="Calibri"/>
        </w:rPr>
        <w:t xml:space="preserve"> se posredujejo na portal </w:t>
      </w:r>
      <w:hyperlink r:id="rId10" w:history="1">
        <w:r w:rsidRPr="00152629">
          <w:rPr>
            <w:rFonts w:cs="Calibri"/>
            <w:u w:val="single"/>
          </w:rPr>
          <w:t>www.enarocanje.si</w:t>
        </w:r>
      </w:hyperlink>
      <w:r w:rsidRPr="00152629">
        <w:rPr>
          <w:rFonts w:cs="Calibri"/>
        </w:rPr>
        <w:t xml:space="preserve">. Zahtevo za pojasnila razpisne dokumentacije mora ponudnik posredovati pravočasno, </w:t>
      </w:r>
      <w:r w:rsidRPr="00152629">
        <w:rPr>
          <w:rFonts w:cs="Calibri"/>
          <w:iCs/>
        </w:rPr>
        <w:t xml:space="preserve">najkasneje do </w:t>
      </w:r>
      <w:r w:rsidRPr="008A29FF">
        <w:rPr>
          <w:rFonts w:cs="Calibri"/>
          <w:b/>
          <w:iCs/>
        </w:rPr>
        <w:t xml:space="preserve">dne </w:t>
      </w:r>
      <w:r w:rsidR="006028E1">
        <w:rPr>
          <w:rFonts w:cs="Calibri"/>
          <w:b/>
          <w:iCs/>
        </w:rPr>
        <w:t>13. 8</w:t>
      </w:r>
      <w:r w:rsidR="00F9251B" w:rsidRPr="008A29FF">
        <w:rPr>
          <w:rFonts w:cs="Calibri"/>
          <w:b/>
          <w:iCs/>
        </w:rPr>
        <w:t>. 202</w:t>
      </w:r>
      <w:r w:rsidR="00074ADB" w:rsidRPr="008A29FF">
        <w:rPr>
          <w:rFonts w:cs="Calibri"/>
          <w:b/>
          <w:iCs/>
        </w:rPr>
        <w:t>6</w:t>
      </w:r>
      <w:r w:rsidR="0051518C" w:rsidRPr="008A29FF">
        <w:rPr>
          <w:rFonts w:cs="Calibri"/>
          <w:b/>
          <w:iCs/>
        </w:rPr>
        <w:t xml:space="preserve"> </w:t>
      </w:r>
      <w:r w:rsidRPr="008A29FF">
        <w:rPr>
          <w:rFonts w:cs="Calibri"/>
          <w:b/>
          <w:iCs/>
        </w:rPr>
        <w:t>do 12:00 ure</w:t>
      </w:r>
      <w:r w:rsidRPr="008A29FF">
        <w:rPr>
          <w:rFonts w:cs="Calibri"/>
          <w:iCs/>
        </w:rPr>
        <w:t xml:space="preserve">, </w:t>
      </w:r>
      <w:r w:rsidRPr="008A29FF">
        <w:rPr>
          <w:rFonts w:asciiTheme="minorHAnsi" w:hAnsiTheme="minorHAnsi" w:cstheme="minorHAnsi"/>
          <w:iCs/>
        </w:rPr>
        <w:t>da bo lahko naročnik pripravil in objavil odgovor</w:t>
      </w:r>
      <w:r w:rsidR="00DC279F" w:rsidRPr="008A29FF">
        <w:rPr>
          <w:rFonts w:asciiTheme="minorHAnsi" w:hAnsiTheme="minorHAnsi" w:cstheme="minorHAnsi"/>
          <w:iCs/>
        </w:rPr>
        <w:t>e</w:t>
      </w:r>
      <w:r w:rsidRPr="008A29FF">
        <w:rPr>
          <w:rFonts w:asciiTheme="minorHAnsi" w:hAnsiTheme="minorHAnsi" w:cstheme="minorHAnsi"/>
          <w:iCs/>
        </w:rPr>
        <w:t xml:space="preserve"> v rokih določenih v ZJN-3. </w:t>
      </w:r>
      <w:r w:rsidRPr="008A29FF">
        <w:rPr>
          <w:rFonts w:asciiTheme="minorHAnsi" w:hAnsiTheme="minorHAnsi" w:cstheme="minorHAnsi"/>
        </w:rPr>
        <w:t>Vse dodatne informacije so objavljene</w:t>
      </w:r>
      <w:r w:rsidRPr="00222CE8">
        <w:rPr>
          <w:rFonts w:asciiTheme="minorHAnsi" w:hAnsiTheme="minorHAnsi" w:cstheme="minorHAnsi"/>
        </w:rPr>
        <w:t xml:space="preserve"> izključno na omenjenem portalu in jih naročnik ne bo posebej posredoval.</w:t>
      </w:r>
    </w:p>
    <w:p w14:paraId="4AB3CDCE" w14:textId="2F3C7D8C" w:rsidR="00172D03" w:rsidRDefault="00222CE8" w:rsidP="00963E1E">
      <w:pPr>
        <w:spacing w:before="0" w:after="160" w:line="260" w:lineRule="atLeast"/>
        <w:rPr>
          <w:rFonts w:asciiTheme="minorHAnsi" w:hAnsiTheme="minorHAnsi" w:cstheme="minorHAnsi"/>
          <w:b/>
          <w:bCs/>
        </w:rPr>
      </w:pPr>
      <w:r w:rsidRPr="00222CE8">
        <w:rPr>
          <w:rFonts w:asciiTheme="minorHAnsi" w:hAnsiTheme="minorHAnsi" w:cstheme="minorHAnsi"/>
          <w:b/>
          <w:bCs/>
          <w:color w:val="000000"/>
        </w:rPr>
        <w:t xml:space="preserve">Ponudniki </w:t>
      </w:r>
      <w:r>
        <w:rPr>
          <w:rFonts w:asciiTheme="minorHAnsi" w:hAnsiTheme="minorHAnsi" w:cstheme="minorHAnsi"/>
          <w:b/>
          <w:bCs/>
          <w:color w:val="000000"/>
        </w:rPr>
        <w:t xml:space="preserve">morajo </w:t>
      </w:r>
      <w:r w:rsidRPr="00222CE8">
        <w:rPr>
          <w:rFonts w:asciiTheme="minorHAnsi" w:hAnsiTheme="minorHAnsi" w:cstheme="minorHAnsi"/>
          <w:b/>
          <w:bCs/>
          <w:color w:val="000000"/>
        </w:rPr>
        <w:t>dodatna pojasnila, ki se nanašajo na zavarovalno tehnično dokumentacijo (</w:t>
      </w:r>
      <w:r>
        <w:rPr>
          <w:rFonts w:asciiTheme="minorHAnsi" w:hAnsiTheme="minorHAnsi" w:cstheme="minorHAnsi"/>
          <w:b/>
          <w:bCs/>
          <w:color w:val="000000"/>
        </w:rPr>
        <w:t xml:space="preserve">zaprti </w:t>
      </w:r>
      <w:r w:rsidRPr="00222CE8">
        <w:rPr>
          <w:rFonts w:asciiTheme="minorHAnsi" w:hAnsiTheme="minorHAnsi" w:cstheme="minorHAnsi"/>
          <w:b/>
          <w:bCs/>
          <w:color w:val="000000"/>
        </w:rPr>
        <w:t xml:space="preserve">del razpisne dokumentacije), zahtevati od naročnika po elektronski pošti na e-naslov: </w:t>
      </w:r>
      <w:r>
        <w:rPr>
          <w:rFonts w:asciiTheme="minorHAnsi" w:hAnsiTheme="minorHAnsi" w:cstheme="minorHAnsi"/>
          <w:color w:val="0462C1"/>
        </w:rPr>
        <w:t>info</w:t>
      </w:r>
      <w:r w:rsidRPr="00222CE8">
        <w:rPr>
          <w:rFonts w:asciiTheme="minorHAnsi" w:hAnsiTheme="minorHAnsi" w:cstheme="minorHAnsi"/>
          <w:color w:val="0462C1"/>
        </w:rPr>
        <w:t>@</w:t>
      </w:r>
      <w:r>
        <w:rPr>
          <w:rFonts w:asciiTheme="minorHAnsi" w:hAnsiTheme="minorHAnsi" w:cstheme="minorHAnsi"/>
          <w:color w:val="0462C1"/>
        </w:rPr>
        <w:t>2-tdk.si</w:t>
      </w:r>
      <w:r w:rsidRPr="00222CE8">
        <w:rPr>
          <w:rFonts w:asciiTheme="minorHAnsi" w:hAnsiTheme="minorHAnsi" w:cstheme="minorHAnsi"/>
          <w:color w:val="000000"/>
        </w:rPr>
        <w:t xml:space="preserve">. </w:t>
      </w:r>
      <w:r w:rsidRPr="00F30907">
        <w:rPr>
          <w:rFonts w:asciiTheme="minorHAnsi" w:hAnsiTheme="minorHAnsi" w:cstheme="minorHAnsi"/>
          <w:b/>
          <w:bCs/>
          <w:color w:val="000000"/>
          <w:u w:val="single"/>
        </w:rPr>
        <w:t>Naročnik ne bo odgovarjal na takšna vprašanja preko portala javnih naročil.</w:t>
      </w:r>
      <w:r w:rsidRPr="00222CE8">
        <w:rPr>
          <w:rFonts w:asciiTheme="minorHAnsi" w:hAnsiTheme="minorHAnsi" w:cstheme="minorHAnsi"/>
          <w:color w:val="000000"/>
        </w:rPr>
        <w:t xml:space="preserve"> Naročnik bo zahtevo za pojasnilo zaupnega dela dokumentacije oz. kakršnokoli drugo vprašanje v zvezi z zaupnim delom štel </w:t>
      </w:r>
      <w:r w:rsidR="001B106C">
        <w:rPr>
          <w:rFonts w:asciiTheme="minorHAnsi" w:hAnsiTheme="minorHAnsi" w:cstheme="minorHAnsi"/>
          <w:color w:val="000000"/>
        </w:rPr>
        <w:t xml:space="preserve">za </w:t>
      </w:r>
      <w:r w:rsidRPr="00222CE8">
        <w:rPr>
          <w:rFonts w:asciiTheme="minorHAnsi" w:hAnsiTheme="minorHAnsi" w:cstheme="minorHAnsi"/>
          <w:color w:val="000000"/>
        </w:rPr>
        <w:t>pravočasno, v kolikor bo na naveden e-naslov zastavljen</w:t>
      </w:r>
      <w:r w:rsidR="001B106C">
        <w:rPr>
          <w:rFonts w:asciiTheme="minorHAnsi" w:hAnsiTheme="minorHAnsi" w:cstheme="minorHAnsi"/>
          <w:color w:val="000000"/>
        </w:rPr>
        <w:t>a</w:t>
      </w:r>
      <w:r w:rsidRPr="00222CE8">
        <w:rPr>
          <w:rFonts w:asciiTheme="minorHAnsi" w:hAnsiTheme="minorHAnsi" w:cstheme="minorHAnsi"/>
          <w:color w:val="000000"/>
        </w:rPr>
        <w:t xml:space="preserve"> do </w:t>
      </w:r>
      <w:r w:rsidR="001B106C">
        <w:rPr>
          <w:rFonts w:asciiTheme="minorHAnsi" w:hAnsiTheme="minorHAnsi" w:cstheme="minorHAnsi"/>
          <w:color w:val="000000"/>
        </w:rPr>
        <w:t xml:space="preserve">zgoraj navedenega </w:t>
      </w:r>
      <w:r w:rsidRPr="00222CE8">
        <w:rPr>
          <w:rFonts w:asciiTheme="minorHAnsi" w:hAnsiTheme="minorHAnsi" w:cstheme="minorHAnsi"/>
          <w:color w:val="000000"/>
        </w:rPr>
        <w:t>roka za postavljanje vprašanj. Naročnik bo na tako zastavljena vprašanja odgovoril vsem zainteresiranim ponudnikom, ki bodo prevzeli zavarovalno tehnično dokumentacijo (zaupni del razpisne dokumentacije),</w:t>
      </w:r>
      <w:r w:rsidR="001B106C">
        <w:rPr>
          <w:rFonts w:asciiTheme="minorHAnsi" w:hAnsiTheme="minorHAnsi" w:cstheme="minorHAnsi"/>
          <w:color w:val="000000"/>
        </w:rPr>
        <w:t xml:space="preserve"> in sicer</w:t>
      </w:r>
      <w:r w:rsidRPr="00222CE8">
        <w:rPr>
          <w:rFonts w:asciiTheme="minorHAnsi" w:hAnsiTheme="minorHAnsi" w:cstheme="minorHAnsi"/>
          <w:color w:val="000000"/>
        </w:rPr>
        <w:t xml:space="preserve"> na</w:t>
      </w:r>
      <w:r w:rsidR="00DC279F">
        <w:rPr>
          <w:rFonts w:asciiTheme="minorHAnsi" w:hAnsiTheme="minorHAnsi" w:cstheme="minorHAnsi"/>
          <w:color w:val="000000"/>
        </w:rPr>
        <w:t xml:space="preserve"> </w:t>
      </w:r>
      <w:r w:rsidRPr="00222CE8">
        <w:rPr>
          <w:rFonts w:asciiTheme="minorHAnsi" w:hAnsiTheme="minorHAnsi" w:cstheme="minorHAnsi"/>
          <w:color w:val="000000"/>
        </w:rPr>
        <w:t>e-naslove naveden</w:t>
      </w:r>
      <w:r>
        <w:rPr>
          <w:rFonts w:asciiTheme="minorHAnsi" w:hAnsiTheme="minorHAnsi" w:cstheme="minorHAnsi"/>
          <w:color w:val="000000"/>
        </w:rPr>
        <w:t xml:space="preserve">e </w:t>
      </w:r>
      <w:r w:rsidRPr="00222CE8">
        <w:rPr>
          <w:rFonts w:asciiTheme="minorHAnsi" w:hAnsiTheme="minorHAnsi" w:cstheme="minorHAnsi"/>
          <w:color w:val="000000"/>
        </w:rPr>
        <w:t xml:space="preserve">v </w:t>
      </w:r>
      <w:r w:rsidR="00DC279F">
        <w:rPr>
          <w:rFonts w:asciiTheme="minorHAnsi" w:hAnsiTheme="minorHAnsi" w:cstheme="minorHAnsi"/>
          <w:color w:val="000000"/>
        </w:rPr>
        <w:t xml:space="preserve">obrazcu </w:t>
      </w:r>
      <w:r w:rsidRPr="00152629">
        <w:rPr>
          <w:rFonts w:asciiTheme="minorHAnsi" w:hAnsiTheme="minorHAnsi" w:cstheme="minorHAnsi"/>
          <w:b/>
          <w:bCs/>
        </w:rPr>
        <w:t>Obrazec I – Prevzem zaupne dokumentacije</w:t>
      </w:r>
      <w:r>
        <w:rPr>
          <w:rFonts w:asciiTheme="minorHAnsi" w:hAnsiTheme="minorHAnsi" w:cstheme="minorHAnsi"/>
          <w:b/>
          <w:bCs/>
        </w:rPr>
        <w:t>.</w:t>
      </w:r>
    </w:p>
    <w:p w14:paraId="784E749A" w14:textId="7BF6E278" w:rsidR="00963E1E" w:rsidRDefault="00F15433" w:rsidP="00F15433">
      <w:pPr>
        <w:spacing w:before="0" w:after="160" w:line="260" w:lineRule="atLeast"/>
        <w:rPr>
          <w:rFonts w:asciiTheme="minorHAnsi" w:hAnsiTheme="minorHAnsi" w:cstheme="minorHAnsi"/>
        </w:rPr>
      </w:pPr>
      <w:r w:rsidRPr="00F15433">
        <w:rPr>
          <w:rFonts w:asciiTheme="minorHAnsi" w:hAnsiTheme="minorHAnsi" w:cstheme="minorHAnsi"/>
        </w:rPr>
        <w:t>Naročnik si pridržuje pravico, da dokumentacijo delno spremeni ali dopolni ter po potrebi podaljša rok</w:t>
      </w:r>
      <w:r>
        <w:rPr>
          <w:rFonts w:asciiTheme="minorHAnsi" w:hAnsiTheme="minorHAnsi" w:cstheme="minorHAnsi"/>
        </w:rPr>
        <w:t xml:space="preserve"> </w:t>
      </w:r>
      <w:r w:rsidRPr="00F15433">
        <w:rPr>
          <w:rFonts w:asciiTheme="minorHAnsi" w:hAnsiTheme="minorHAnsi" w:cstheme="minorHAnsi"/>
        </w:rPr>
        <w:t>za oddajo ponudb. Spremembe</w:t>
      </w:r>
      <w:r w:rsidR="00A15DAD">
        <w:rPr>
          <w:rFonts w:asciiTheme="minorHAnsi" w:hAnsiTheme="minorHAnsi" w:cstheme="minorHAnsi"/>
        </w:rPr>
        <w:t>, pojasnila</w:t>
      </w:r>
      <w:r w:rsidRPr="00F15433">
        <w:rPr>
          <w:rFonts w:asciiTheme="minorHAnsi" w:hAnsiTheme="minorHAnsi" w:cstheme="minorHAnsi"/>
        </w:rPr>
        <w:t xml:space="preserve"> in dopolnitve razpisne dokumentacije so sestavni del dokumentacije v</w:t>
      </w:r>
      <w:r>
        <w:rPr>
          <w:rFonts w:asciiTheme="minorHAnsi" w:hAnsiTheme="minorHAnsi" w:cstheme="minorHAnsi"/>
        </w:rPr>
        <w:t xml:space="preserve"> </w:t>
      </w:r>
      <w:r w:rsidRPr="00F15433">
        <w:rPr>
          <w:rFonts w:asciiTheme="minorHAnsi" w:hAnsiTheme="minorHAnsi" w:cstheme="minorHAnsi"/>
        </w:rPr>
        <w:t>zvezi z naročilom</w:t>
      </w:r>
      <w:r w:rsidR="00A15DAD">
        <w:rPr>
          <w:rFonts w:asciiTheme="minorHAnsi" w:hAnsiTheme="minorHAnsi" w:cstheme="minorHAnsi"/>
        </w:rPr>
        <w:t xml:space="preserve"> in so jih ponudniki dolžni upoštevati pri pripravi ponudbe</w:t>
      </w:r>
      <w:r w:rsidR="00255ABB">
        <w:rPr>
          <w:rFonts w:asciiTheme="minorHAnsi" w:hAnsiTheme="minorHAnsi" w:cstheme="minorHAnsi"/>
        </w:rPr>
        <w:t>, ne glede na to</w:t>
      </w:r>
      <w:r w:rsidR="00D60508">
        <w:rPr>
          <w:rFonts w:asciiTheme="minorHAnsi" w:hAnsiTheme="minorHAnsi" w:cstheme="minorHAnsi"/>
        </w:rPr>
        <w:t>, ali je naročnik pripravil čistopis</w:t>
      </w:r>
      <w:r w:rsidR="00FB3FB9">
        <w:rPr>
          <w:rFonts w:asciiTheme="minorHAnsi" w:hAnsiTheme="minorHAnsi" w:cstheme="minorHAnsi"/>
        </w:rPr>
        <w:t xml:space="preserve"> dokumentacije v zvezi z oddajo javnega naročila ali ne. Vsa pojasnila, dopolnitve in spremembe dokumentacije</w:t>
      </w:r>
      <w:r w:rsidR="0009783E">
        <w:rPr>
          <w:rFonts w:asciiTheme="minorHAnsi" w:hAnsiTheme="minorHAnsi" w:cstheme="minorHAnsi"/>
        </w:rPr>
        <w:t xml:space="preserve"> v zvezi z oddajo javnega naročila bo naročnik upošteval pri pregledu in presoji</w:t>
      </w:r>
      <w:r w:rsidR="00042E9D">
        <w:rPr>
          <w:rFonts w:asciiTheme="minorHAnsi" w:hAnsiTheme="minorHAnsi" w:cstheme="minorHAnsi"/>
        </w:rPr>
        <w:t xml:space="preserve"> popolnosti prejetih ponudb.</w:t>
      </w:r>
    </w:p>
    <w:p w14:paraId="33F27720" w14:textId="77777777" w:rsidR="00A15DAD" w:rsidRDefault="00A15DAD" w:rsidP="00F15433">
      <w:pPr>
        <w:spacing w:before="0" w:after="160" w:line="260" w:lineRule="atLeast"/>
        <w:rPr>
          <w:rFonts w:asciiTheme="minorHAnsi" w:hAnsiTheme="minorHAnsi" w:cstheme="minorHAnsi"/>
        </w:rPr>
      </w:pPr>
    </w:p>
    <w:p w14:paraId="77B9BE6B" w14:textId="77777777" w:rsidR="00CB0564" w:rsidRDefault="00CB0564" w:rsidP="00F15433">
      <w:pPr>
        <w:spacing w:before="0" w:after="160" w:line="260" w:lineRule="atLeast"/>
        <w:rPr>
          <w:rFonts w:asciiTheme="minorHAnsi" w:hAnsiTheme="minorHAnsi" w:cstheme="minorHAnsi"/>
        </w:rPr>
      </w:pPr>
    </w:p>
    <w:p w14:paraId="248794A5" w14:textId="77777777" w:rsidR="00CB0564" w:rsidRDefault="00CB0564" w:rsidP="00F15433">
      <w:pPr>
        <w:spacing w:before="0" w:after="160" w:line="260" w:lineRule="atLeast"/>
        <w:rPr>
          <w:rFonts w:asciiTheme="minorHAnsi" w:hAnsiTheme="minorHAnsi" w:cstheme="minorHAnsi"/>
        </w:rPr>
      </w:pPr>
    </w:p>
    <w:p w14:paraId="6EEB36EB"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6" w:name="_Toc9341063"/>
      <w:r w:rsidRPr="00152629">
        <w:rPr>
          <w:rFonts w:asciiTheme="minorHAnsi" w:hAnsiTheme="minorHAnsi" w:cstheme="minorHAnsi"/>
          <w:b/>
        </w:rPr>
        <w:lastRenderedPageBreak/>
        <w:t>2.4 Zaupnost  in javnost podatkov</w:t>
      </w:r>
      <w:bookmarkEnd w:id="6"/>
    </w:p>
    <w:p w14:paraId="50A6C277" w14:textId="6D9C088E" w:rsidR="00172D03"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 xml:space="preserve">Kot zaupen bo varovan le tisti ponudnikov podatek, ki po zakonu lahko velja za osebni ali tajni podatek ali za poslovno skrivnost in je kot tak v predloženi dokumentaciji vsak zase vidno označen in s </w:t>
      </w:r>
      <w:r w:rsidRPr="00286B5E">
        <w:rPr>
          <w:rFonts w:asciiTheme="minorHAnsi" w:hAnsiTheme="minorHAnsi" w:cstheme="minorHAnsi"/>
        </w:rPr>
        <w:t>priloženim sklepom družbe opredeljen kot poslovna skrivnost.</w:t>
      </w:r>
      <w:r w:rsidRPr="00152629">
        <w:rPr>
          <w:rFonts w:asciiTheme="minorHAnsi" w:hAnsiTheme="minorHAnsi" w:cstheme="minorHAnsi"/>
        </w:rPr>
        <w:t xml:space="preserve"> </w:t>
      </w:r>
    </w:p>
    <w:p w14:paraId="4EF24ED1" w14:textId="77777777" w:rsidR="00C664E1" w:rsidRDefault="00C664E1" w:rsidP="00963E1E">
      <w:pPr>
        <w:spacing w:before="60" w:after="0" w:line="260" w:lineRule="atLeast"/>
        <w:rPr>
          <w:rFonts w:asciiTheme="minorHAnsi" w:hAnsiTheme="minorHAnsi" w:cstheme="minorHAnsi"/>
        </w:rPr>
      </w:pPr>
    </w:p>
    <w:p w14:paraId="34094A2C" w14:textId="4C680E1D"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Zaradi zaupnosti podatkov naročnik celotne razpisne dokumentacije ne more objaviti na portalu javnih naročil. Za del razpisne dokumentacije, ki jo je potrebno preučiti za sodelovanje v postopku oddaje javnega naročila ter pri pripravi ponudbe za izvedbo javnega naročila, velja, da je skladno s predpisi, ki urejajo poslovanje naročnika, poslovna skrivnost, saj vsebuje pomembnejše podatke o delovanju oz. poslovanju naročnika in bi njihovo razkritje utegnilo škodovati naročniku. Zaradi navedenega na portalu javnih naročil niso objavljene tehnične specifikacije ter vprašalnik</w:t>
      </w:r>
      <w:r w:rsidR="00F75C07">
        <w:rPr>
          <w:rFonts w:asciiTheme="minorHAnsi" w:hAnsiTheme="minorHAnsi" w:cstheme="minorHAnsi"/>
        </w:rPr>
        <w:t>i</w:t>
      </w:r>
      <w:r w:rsidRPr="00152629">
        <w:rPr>
          <w:rFonts w:asciiTheme="minorHAnsi" w:hAnsiTheme="minorHAnsi" w:cstheme="minorHAnsi"/>
        </w:rPr>
        <w:t xml:space="preserve"> (v nadaljevanju tudi: zaprti del</w:t>
      </w:r>
      <w:r w:rsidR="00141F21">
        <w:rPr>
          <w:rFonts w:asciiTheme="minorHAnsi" w:hAnsiTheme="minorHAnsi" w:cstheme="minorHAnsi"/>
        </w:rPr>
        <w:t xml:space="preserve"> dokumentacije</w:t>
      </w:r>
      <w:r w:rsidRPr="00152629">
        <w:rPr>
          <w:rFonts w:asciiTheme="minorHAnsi" w:hAnsiTheme="minorHAnsi" w:cstheme="minorHAnsi"/>
        </w:rPr>
        <w:t>).</w:t>
      </w:r>
    </w:p>
    <w:p w14:paraId="1CC5D2D9" w14:textId="77777777" w:rsidR="00C664E1" w:rsidRDefault="00C664E1" w:rsidP="00F15433">
      <w:pPr>
        <w:spacing w:before="60" w:after="0" w:line="260" w:lineRule="atLeast"/>
        <w:rPr>
          <w:rFonts w:asciiTheme="minorHAnsi" w:hAnsiTheme="minorHAnsi" w:cstheme="minorHAnsi"/>
        </w:rPr>
      </w:pPr>
    </w:p>
    <w:p w14:paraId="6C4A988B" w14:textId="40C6916D" w:rsidR="00F15433" w:rsidRDefault="00F15433" w:rsidP="00F15433">
      <w:pPr>
        <w:spacing w:before="60" w:after="0" w:line="260" w:lineRule="atLeast"/>
        <w:rPr>
          <w:rFonts w:asciiTheme="minorHAnsi" w:hAnsiTheme="minorHAnsi" w:cstheme="minorHAnsi"/>
        </w:rPr>
      </w:pPr>
      <w:r w:rsidRPr="00152629">
        <w:rPr>
          <w:rFonts w:asciiTheme="minorHAnsi" w:hAnsiTheme="minorHAnsi" w:cstheme="minorHAnsi"/>
        </w:rPr>
        <w:t>Razpisna dokumentacija je potencialnim ponudnikom</w:t>
      </w:r>
      <w:r>
        <w:rPr>
          <w:rFonts w:asciiTheme="minorHAnsi" w:hAnsiTheme="minorHAnsi" w:cstheme="minorHAnsi"/>
        </w:rPr>
        <w:t xml:space="preserve"> tako</w:t>
      </w:r>
      <w:r w:rsidRPr="00152629">
        <w:rPr>
          <w:rFonts w:asciiTheme="minorHAnsi" w:hAnsiTheme="minorHAnsi" w:cstheme="minorHAnsi"/>
        </w:rPr>
        <w:t xml:space="preserve"> dostopna v javnem delu preko Portala javnih naročil (v nadaljevanju: javni del razpisne dokumentacije), zaprti del</w:t>
      </w:r>
      <w:r>
        <w:rPr>
          <w:rFonts w:asciiTheme="minorHAnsi" w:hAnsiTheme="minorHAnsi" w:cstheme="minorHAnsi"/>
        </w:rPr>
        <w:t xml:space="preserve"> dokumentacije</w:t>
      </w:r>
      <w:r w:rsidRPr="00152629">
        <w:rPr>
          <w:rFonts w:asciiTheme="minorHAnsi" w:hAnsiTheme="minorHAnsi" w:cstheme="minorHAnsi"/>
        </w:rPr>
        <w:t xml:space="preserve"> pa bo po predhodni najavi zahteve za posredovanje zaprtega dela</w:t>
      </w:r>
      <w:r w:rsidR="00952782">
        <w:rPr>
          <w:rFonts w:asciiTheme="minorHAnsi" w:hAnsiTheme="minorHAnsi" w:cstheme="minorHAnsi"/>
        </w:rPr>
        <w:t>, posredovani na način, kot je urejeno v nadaljevanju</w:t>
      </w:r>
      <w:r w:rsidRPr="00152629">
        <w:rPr>
          <w:rFonts w:asciiTheme="minorHAnsi" w:hAnsiTheme="minorHAnsi" w:cstheme="minorHAnsi"/>
        </w:rPr>
        <w:t>.</w:t>
      </w:r>
    </w:p>
    <w:p w14:paraId="5B429B82" w14:textId="77777777" w:rsidR="00F15433" w:rsidRDefault="00F15433" w:rsidP="00963E1E">
      <w:pPr>
        <w:spacing w:before="60" w:after="0" w:line="260" w:lineRule="atLeast"/>
        <w:rPr>
          <w:rFonts w:asciiTheme="minorHAnsi" w:hAnsiTheme="minorHAnsi" w:cstheme="minorHAnsi"/>
          <w:b/>
          <w:bCs/>
        </w:rPr>
      </w:pPr>
    </w:p>
    <w:p w14:paraId="4220499E" w14:textId="68E6045F" w:rsidR="00172D03" w:rsidRPr="00F15433" w:rsidRDefault="00172D03" w:rsidP="00963E1E">
      <w:pPr>
        <w:spacing w:before="60" w:after="0" w:line="260" w:lineRule="atLeast"/>
        <w:rPr>
          <w:rFonts w:asciiTheme="minorHAnsi" w:hAnsiTheme="minorHAnsi" w:cstheme="minorHAnsi"/>
          <w:b/>
          <w:bCs/>
        </w:rPr>
      </w:pPr>
      <w:r w:rsidRPr="00F15433">
        <w:rPr>
          <w:rFonts w:asciiTheme="minorHAnsi" w:hAnsiTheme="minorHAnsi" w:cstheme="minorHAnsi"/>
          <w:b/>
          <w:bCs/>
        </w:rPr>
        <w:t>Zaprti del razpisne dokumentacije lahko pridobijo le potencialni ponudniki, ki so uvrščeni na seznam za opravljanje zavarovalne dejavnosti Agencije za zavarovalni nadzor.</w:t>
      </w:r>
    </w:p>
    <w:p w14:paraId="24CB687B" w14:textId="77777777" w:rsidR="00F15433" w:rsidRPr="00152629" w:rsidRDefault="00F15433" w:rsidP="00963E1E">
      <w:pPr>
        <w:spacing w:before="60" w:after="0" w:line="260" w:lineRule="atLeast"/>
        <w:rPr>
          <w:rFonts w:asciiTheme="minorHAnsi" w:hAnsiTheme="minorHAnsi" w:cstheme="minorHAnsi"/>
        </w:rPr>
      </w:pPr>
    </w:p>
    <w:p w14:paraId="33C2F72B" w14:textId="0020F408" w:rsidR="00172D03" w:rsidRPr="00152629" w:rsidRDefault="00172D03" w:rsidP="00963E1E">
      <w:pPr>
        <w:spacing w:before="60" w:after="0" w:line="260" w:lineRule="atLeast"/>
        <w:rPr>
          <w:rFonts w:asciiTheme="minorHAnsi" w:hAnsiTheme="minorHAnsi" w:cstheme="minorHAnsi"/>
        </w:rPr>
      </w:pPr>
      <w:bookmarkStart w:id="7" w:name="_Hlk77759930"/>
      <w:r w:rsidRPr="00152629">
        <w:rPr>
          <w:rFonts w:asciiTheme="minorHAnsi" w:hAnsiTheme="minorHAnsi" w:cstheme="minorHAnsi"/>
        </w:rPr>
        <w:t>Prevzem zaprtega dela</w:t>
      </w:r>
      <w:r w:rsidR="006849A2">
        <w:rPr>
          <w:rFonts w:asciiTheme="minorHAnsi" w:hAnsiTheme="minorHAnsi" w:cstheme="minorHAnsi"/>
        </w:rPr>
        <w:t xml:space="preserve"> dokumentacije</w:t>
      </w:r>
      <w:r w:rsidRPr="00152629">
        <w:rPr>
          <w:rFonts w:asciiTheme="minorHAnsi" w:hAnsiTheme="minorHAnsi" w:cstheme="minorHAnsi"/>
        </w:rPr>
        <w:t xml:space="preserve"> ponudniki predhodno naročijo oz. dogovorijo na elektronskem naslovu  </w:t>
      </w:r>
      <w:hyperlink r:id="rId11" w:history="1">
        <w:r w:rsidRPr="00152629">
          <w:rPr>
            <w:rFonts w:asciiTheme="minorHAnsi" w:hAnsiTheme="minorHAnsi" w:cstheme="minorHAnsi"/>
            <w:b/>
            <w:bCs/>
            <w:u w:val="single"/>
          </w:rPr>
          <w:t>info@2-tdk.si</w:t>
        </w:r>
      </w:hyperlink>
      <w:r w:rsidRPr="00152629">
        <w:rPr>
          <w:rFonts w:asciiTheme="minorHAnsi" w:hAnsiTheme="minorHAnsi" w:cstheme="minorHAnsi"/>
          <w:b/>
          <w:bCs/>
        </w:rPr>
        <w:t xml:space="preserve"> </w:t>
      </w:r>
      <w:r w:rsidRPr="008A29FF">
        <w:rPr>
          <w:rFonts w:asciiTheme="minorHAnsi" w:hAnsiTheme="minorHAnsi" w:cstheme="minorHAnsi"/>
        </w:rPr>
        <w:t xml:space="preserve">najpozneje do </w:t>
      </w:r>
      <w:r w:rsidR="006028E1">
        <w:rPr>
          <w:rFonts w:asciiTheme="minorHAnsi" w:hAnsiTheme="minorHAnsi" w:cstheme="minorHAnsi"/>
          <w:b/>
          <w:bCs/>
        </w:rPr>
        <w:t>6. 8</w:t>
      </w:r>
      <w:r w:rsidR="00F9251B" w:rsidRPr="008A29FF">
        <w:rPr>
          <w:rFonts w:asciiTheme="minorHAnsi" w:hAnsiTheme="minorHAnsi" w:cstheme="minorHAnsi"/>
          <w:b/>
          <w:bCs/>
        </w:rPr>
        <w:t>. 202</w:t>
      </w:r>
      <w:r w:rsidR="00756859" w:rsidRPr="008A29FF">
        <w:rPr>
          <w:rFonts w:asciiTheme="minorHAnsi" w:hAnsiTheme="minorHAnsi" w:cstheme="minorHAnsi"/>
          <w:b/>
          <w:bCs/>
        </w:rPr>
        <w:t>6</w:t>
      </w:r>
      <w:r w:rsidR="00963129" w:rsidRPr="008A29FF">
        <w:rPr>
          <w:rFonts w:asciiTheme="minorHAnsi" w:hAnsiTheme="minorHAnsi" w:cstheme="minorHAnsi"/>
          <w:b/>
          <w:bCs/>
        </w:rPr>
        <w:t xml:space="preserve"> do 11</w:t>
      </w:r>
      <w:r w:rsidR="009021EA" w:rsidRPr="008A29FF">
        <w:rPr>
          <w:rFonts w:asciiTheme="minorHAnsi" w:hAnsiTheme="minorHAnsi" w:cstheme="minorHAnsi"/>
          <w:b/>
          <w:bCs/>
        </w:rPr>
        <w:t>:00</w:t>
      </w:r>
      <w:r w:rsidRPr="008A29FF">
        <w:rPr>
          <w:rFonts w:asciiTheme="minorHAnsi" w:hAnsiTheme="minorHAnsi" w:cstheme="minorHAnsi"/>
          <w:b/>
          <w:bCs/>
        </w:rPr>
        <w:t xml:space="preserve"> ure</w:t>
      </w:r>
      <w:r w:rsidRPr="00152629">
        <w:rPr>
          <w:rFonts w:asciiTheme="minorHAnsi" w:hAnsiTheme="minorHAnsi" w:cstheme="minorHAnsi"/>
        </w:rPr>
        <w:t xml:space="preserve">. Ob zahtevi za prevzem zaprtega dela razpisne dokumentacije morajo potencialni ponudniki naročniku predložiti </w:t>
      </w:r>
      <w:r w:rsidRPr="00152629">
        <w:rPr>
          <w:rFonts w:asciiTheme="minorHAnsi" w:hAnsiTheme="minorHAnsi" w:cstheme="minorHAnsi"/>
          <w:b/>
          <w:bCs/>
        </w:rPr>
        <w:t>Obrazec I – Prevzem zaupne dokumentacije</w:t>
      </w:r>
      <w:r w:rsidRPr="00152629">
        <w:rPr>
          <w:rFonts w:asciiTheme="minorHAnsi" w:hAnsiTheme="minorHAnsi" w:cstheme="minorHAnsi"/>
        </w:rPr>
        <w:t>, podpisan s strani zakonitega zastopnika potencialnega ponudnika ali osebe, ki je s strani zakonitega zastopnika potencialnega ponudnika pooblaščena za podpis ponudbe, z vsebino, navedeno v Obrazcu I – Prevzem zaupne dokumentacije.</w:t>
      </w:r>
    </w:p>
    <w:bookmarkEnd w:id="7"/>
    <w:p w14:paraId="59910C01" w14:textId="77777777" w:rsidR="00172D03" w:rsidRPr="00152629" w:rsidRDefault="00172D03" w:rsidP="00172D03">
      <w:pPr>
        <w:spacing w:before="60" w:after="0" w:line="260" w:lineRule="atLeast"/>
        <w:ind w:left="567"/>
        <w:rPr>
          <w:rFonts w:asciiTheme="minorHAnsi" w:hAnsiTheme="minorHAnsi" w:cstheme="minorHAnsi"/>
        </w:rPr>
      </w:pPr>
    </w:p>
    <w:p w14:paraId="2C8664F8" w14:textId="5B111288"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 xml:space="preserve">Zaprti del razpisne dokumentacije bo ponudnikom predan najkasneje </w:t>
      </w:r>
      <w:r w:rsidR="00542CBF">
        <w:rPr>
          <w:rFonts w:asciiTheme="minorHAnsi" w:hAnsiTheme="minorHAnsi" w:cstheme="minorHAnsi"/>
        </w:rPr>
        <w:t>v dveh</w:t>
      </w:r>
      <w:r w:rsidRPr="00152629">
        <w:rPr>
          <w:rFonts w:asciiTheme="minorHAnsi" w:hAnsiTheme="minorHAnsi" w:cstheme="minorHAnsi"/>
        </w:rPr>
        <w:t xml:space="preserve"> delovni</w:t>
      </w:r>
      <w:r w:rsidR="00542CBF">
        <w:rPr>
          <w:rFonts w:asciiTheme="minorHAnsi" w:hAnsiTheme="minorHAnsi" w:cstheme="minorHAnsi"/>
        </w:rPr>
        <w:t>h</w:t>
      </w:r>
      <w:r w:rsidRPr="00152629">
        <w:rPr>
          <w:rFonts w:asciiTheme="minorHAnsi" w:hAnsiTheme="minorHAnsi" w:cstheme="minorHAnsi"/>
        </w:rPr>
        <w:t xml:space="preserve"> d</w:t>
      </w:r>
      <w:r w:rsidR="00542CBF">
        <w:rPr>
          <w:rFonts w:asciiTheme="minorHAnsi" w:hAnsiTheme="minorHAnsi" w:cstheme="minorHAnsi"/>
        </w:rPr>
        <w:t>neh</w:t>
      </w:r>
      <w:r w:rsidRPr="00152629">
        <w:rPr>
          <w:rFonts w:asciiTheme="minorHAnsi" w:hAnsiTheme="minorHAnsi" w:cstheme="minorHAnsi"/>
        </w:rPr>
        <w:t xml:space="preserve"> od prejem</w:t>
      </w:r>
      <w:r w:rsidR="006849A2">
        <w:rPr>
          <w:rFonts w:asciiTheme="minorHAnsi" w:hAnsiTheme="minorHAnsi" w:cstheme="minorHAnsi"/>
        </w:rPr>
        <w:t>a</w:t>
      </w:r>
      <w:r w:rsidRPr="00152629">
        <w:rPr>
          <w:rFonts w:asciiTheme="minorHAnsi" w:hAnsiTheme="minorHAnsi" w:cstheme="minorHAnsi"/>
        </w:rPr>
        <w:t xml:space="preserve"> zahteve pri naročniku.</w:t>
      </w:r>
    </w:p>
    <w:p w14:paraId="3ADC596F" w14:textId="77777777" w:rsidR="00172D03" w:rsidRDefault="00172D03" w:rsidP="00172D03">
      <w:pPr>
        <w:spacing w:before="60" w:after="0" w:line="260" w:lineRule="atLeast"/>
        <w:ind w:left="567"/>
        <w:rPr>
          <w:rFonts w:asciiTheme="minorHAnsi" w:hAnsiTheme="minorHAnsi" w:cstheme="minorHAnsi"/>
        </w:rPr>
      </w:pPr>
    </w:p>
    <w:p w14:paraId="5FEEEC6C" w14:textId="18CF3B48" w:rsidR="007F0426" w:rsidRDefault="00222CE8" w:rsidP="00963E1E">
      <w:pPr>
        <w:spacing w:before="60" w:after="0" w:line="260" w:lineRule="atLeast"/>
        <w:rPr>
          <w:b/>
          <w:bCs/>
        </w:rPr>
      </w:pPr>
      <w:r>
        <w:rPr>
          <w:b/>
          <w:bCs/>
        </w:rPr>
        <w:t>Ponudba, ki jo bo oddal gospodarski subjekt, ki ni pridobil zaupnega dela dokumentacije od naročnika, ne bo dopustna ponudba</w:t>
      </w:r>
      <w:r w:rsidR="00C664E1">
        <w:rPr>
          <w:b/>
          <w:bCs/>
        </w:rPr>
        <w:t xml:space="preserve"> in jo bo naročnik kot nedopustno izločil iz nadaljnjega postopka.</w:t>
      </w:r>
    </w:p>
    <w:p w14:paraId="3111D9BC" w14:textId="77777777" w:rsidR="00222CE8" w:rsidRPr="00152629" w:rsidRDefault="00222CE8" w:rsidP="00172D03">
      <w:pPr>
        <w:spacing w:before="60" w:after="0" w:line="260" w:lineRule="atLeast"/>
        <w:ind w:left="567"/>
        <w:rPr>
          <w:rFonts w:asciiTheme="minorHAnsi" w:hAnsiTheme="minorHAnsi" w:cstheme="minorHAnsi"/>
        </w:rPr>
      </w:pPr>
    </w:p>
    <w:p w14:paraId="325FBAE9" w14:textId="51FE8DF0"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Zaprtega dela razpisne dokumentacije ni dovoljeno kopirati, tiskati ali kako drugače distribuirati in uporabljati za druge namene kot za pripravo in oddajo ponudbe</w:t>
      </w:r>
      <w:r w:rsidR="00FD6E40">
        <w:rPr>
          <w:rFonts w:asciiTheme="minorHAnsi" w:hAnsiTheme="minorHAnsi" w:cstheme="minorHAnsi"/>
        </w:rPr>
        <w:t xml:space="preserve"> v predmetnem javnem naročilu.</w:t>
      </w:r>
    </w:p>
    <w:p w14:paraId="1D925058" w14:textId="77777777" w:rsidR="00172D03" w:rsidRPr="00152629" w:rsidRDefault="00172D03" w:rsidP="00172D03">
      <w:pPr>
        <w:spacing w:before="60" w:after="0" w:line="260" w:lineRule="atLeast"/>
        <w:ind w:left="567"/>
        <w:rPr>
          <w:rFonts w:asciiTheme="minorHAnsi" w:hAnsiTheme="minorHAnsi" w:cstheme="minorHAnsi"/>
        </w:rPr>
      </w:pPr>
    </w:p>
    <w:p w14:paraId="1120EF54"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Naročnik ponudb s prilogami in druge dokumentacije, ki jo pridobi od ponudnikov med postopkom oddaje javnega naročila, po pravnomočnem zaključku postopka javnega naročanja ali med postopkom, ne bo vračal ponudnikom.</w:t>
      </w:r>
    </w:p>
    <w:p w14:paraId="378A1533" w14:textId="77777777" w:rsidR="00172D03" w:rsidRPr="00152629" w:rsidRDefault="00172D03" w:rsidP="00172D03">
      <w:pPr>
        <w:spacing w:before="60" w:after="0" w:line="260" w:lineRule="atLeast"/>
        <w:ind w:left="567"/>
        <w:rPr>
          <w:rFonts w:asciiTheme="minorHAnsi" w:hAnsiTheme="minorHAnsi" w:cstheme="minorHAnsi"/>
        </w:rPr>
      </w:pPr>
    </w:p>
    <w:p w14:paraId="475C1B65"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Ponudnikovi podatki v naročnikovih predlogah za izdelavo ponudbe (razen osebnih podatkov) so javni in ne smejo biti opredeljeni kot poslovna skrivnost.</w:t>
      </w:r>
    </w:p>
    <w:p w14:paraId="30CE3D78" w14:textId="77777777" w:rsidR="00CB0564" w:rsidRDefault="00CB0564" w:rsidP="00172D03">
      <w:pPr>
        <w:spacing w:before="60" w:after="0" w:line="260" w:lineRule="atLeast"/>
        <w:ind w:left="567"/>
        <w:rPr>
          <w:rFonts w:asciiTheme="minorHAnsi" w:hAnsiTheme="minorHAnsi" w:cstheme="minorHAnsi"/>
        </w:rPr>
      </w:pPr>
    </w:p>
    <w:p w14:paraId="698A008B" w14:textId="77777777" w:rsidR="00CD46EC" w:rsidRDefault="00CD46EC" w:rsidP="00172D03">
      <w:pPr>
        <w:spacing w:before="60" w:after="0" w:line="260" w:lineRule="atLeast"/>
        <w:ind w:left="567"/>
        <w:rPr>
          <w:rFonts w:asciiTheme="minorHAnsi" w:hAnsiTheme="minorHAnsi" w:cstheme="minorHAnsi"/>
        </w:rPr>
      </w:pPr>
    </w:p>
    <w:p w14:paraId="38414B5C" w14:textId="77777777" w:rsidR="00CD46EC" w:rsidRDefault="00CD46EC" w:rsidP="00172D03">
      <w:pPr>
        <w:spacing w:before="60" w:after="0" w:line="260" w:lineRule="atLeast"/>
        <w:ind w:left="567"/>
        <w:rPr>
          <w:rFonts w:asciiTheme="minorHAnsi" w:hAnsiTheme="minorHAnsi" w:cstheme="minorHAnsi"/>
        </w:rPr>
      </w:pPr>
    </w:p>
    <w:p w14:paraId="65CBC311" w14:textId="77777777" w:rsidR="00CD46EC" w:rsidRDefault="00CD46EC" w:rsidP="00172D03">
      <w:pPr>
        <w:spacing w:before="60" w:after="0" w:line="260" w:lineRule="atLeast"/>
        <w:ind w:left="567"/>
        <w:rPr>
          <w:rFonts w:asciiTheme="minorHAnsi" w:hAnsiTheme="minorHAnsi" w:cstheme="minorHAnsi"/>
        </w:rPr>
      </w:pPr>
    </w:p>
    <w:p w14:paraId="75845064" w14:textId="77777777" w:rsidR="00CD46EC" w:rsidRDefault="00CD46EC" w:rsidP="00172D03">
      <w:pPr>
        <w:spacing w:before="60" w:after="0" w:line="260" w:lineRule="atLeast"/>
        <w:ind w:left="567"/>
        <w:rPr>
          <w:rFonts w:asciiTheme="minorHAnsi" w:hAnsiTheme="minorHAnsi" w:cstheme="minorHAnsi"/>
        </w:rPr>
      </w:pPr>
    </w:p>
    <w:p w14:paraId="48DFA779"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8" w:name="_Toc9341064"/>
      <w:r w:rsidRPr="00152629">
        <w:rPr>
          <w:rFonts w:asciiTheme="minorHAnsi" w:hAnsiTheme="minorHAnsi" w:cstheme="minorHAnsi"/>
          <w:b/>
        </w:rPr>
        <w:lastRenderedPageBreak/>
        <w:t>2.5 Obličnost ponudbe</w:t>
      </w:r>
      <w:bookmarkEnd w:id="8"/>
    </w:p>
    <w:p w14:paraId="3B906F97" w14:textId="77777777" w:rsidR="00F43EC3" w:rsidRDefault="00F43EC3" w:rsidP="00172D03">
      <w:pPr>
        <w:numPr>
          <w:ilvl w:val="2"/>
          <w:numId w:val="0"/>
        </w:numPr>
        <w:spacing w:before="60" w:after="0" w:line="260" w:lineRule="atLeast"/>
        <w:ind w:left="1276" w:hanging="709"/>
        <w:outlineLvl w:val="2"/>
        <w:rPr>
          <w:rFonts w:asciiTheme="minorHAnsi" w:hAnsiTheme="minorHAnsi" w:cstheme="minorHAnsi"/>
          <w:b/>
        </w:rPr>
      </w:pPr>
      <w:bookmarkStart w:id="9" w:name="_Toc9341065"/>
    </w:p>
    <w:p w14:paraId="7E9C25E1" w14:textId="38A8B765" w:rsidR="00172D03" w:rsidRPr="00152629" w:rsidRDefault="00172D03" w:rsidP="00963E1E">
      <w:pPr>
        <w:numPr>
          <w:ilvl w:val="2"/>
          <w:numId w:val="0"/>
        </w:numPr>
        <w:spacing w:before="60" w:after="0" w:line="260" w:lineRule="atLeast"/>
        <w:outlineLvl w:val="2"/>
        <w:rPr>
          <w:rFonts w:asciiTheme="minorHAnsi" w:hAnsiTheme="minorHAnsi" w:cstheme="minorHAnsi"/>
          <w:b/>
        </w:rPr>
      </w:pPr>
      <w:r w:rsidRPr="00152629">
        <w:rPr>
          <w:rFonts w:asciiTheme="minorHAnsi" w:hAnsiTheme="minorHAnsi" w:cstheme="minorHAnsi"/>
          <w:b/>
        </w:rPr>
        <w:t>2. 5. 1 Samostojna ponudba</w:t>
      </w:r>
      <w:bookmarkEnd w:id="9"/>
    </w:p>
    <w:p w14:paraId="47662CFD"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Samostojna je tista ponudba, v kateri nastopa samo en gospodarski subjekt (</w:t>
      </w:r>
      <w:r w:rsidRPr="00152629">
        <w:rPr>
          <w:rFonts w:asciiTheme="minorHAnsi" w:hAnsiTheme="minorHAnsi" w:cstheme="minorHAnsi"/>
          <w:i/>
        </w:rPr>
        <w:t>samostojni ponudnik</w:t>
      </w:r>
      <w:r w:rsidRPr="00152629">
        <w:rPr>
          <w:rFonts w:asciiTheme="minorHAnsi" w:hAnsiTheme="minorHAnsi" w:cstheme="minorHAnsi"/>
        </w:rPr>
        <w:t>), ki sam izpolnjuje vse razpisane pogoje in zahteve ter sam s svojimi znanji in zagotovljenimi zmogljivostmi v celoti prevzema izvedbo naročila.</w:t>
      </w:r>
    </w:p>
    <w:p w14:paraId="35D8B051" w14:textId="77777777" w:rsidR="00172D03" w:rsidRPr="00152629" w:rsidRDefault="00172D03" w:rsidP="00172D03">
      <w:pPr>
        <w:spacing w:before="60" w:after="0" w:line="260" w:lineRule="atLeast"/>
        <w:ind w:left="1276"/>
        <w:rPr>
          <w:rFonts w:asciiTheme="minorHAnsi" w:hAnsiTheme="minorHAnsi" w:cstheme="minorHAnsi"/>
        </w:rPr>
      </w:pPr>
    </w:p>
    <w:p w14:paraId="54F0D510" w14:textId="77777777" w:rsidR="00172D03" w:rsidRPr="00152629" w:rsidRDefault="00172D03" w:rsidP="00963E1E">
      <w:pPr>
        <w:numPr>
          <w:ilvl w:val="2"/>
          <w:numId w:val="0"/>
        </w:numPr>
        <w:spacing w:before="60" w:after="0" w:line="260" w:lineRule="atLeast"/>
        <w:outlineLvl w:val="2"/>
        <w:rPr>
          <w:rFonts w:asciiTheme="minorHAnsi" w:hAnsiTheme="minorHAnsi" w:cstheme="minorHAnsi"/>
          <w:b/>
        </w:rPr>
      </w:pPr>
      <w:bookmarkStart w:id="10" w:name="_Toc9341066"/>
      <w:r w:rsidRPr="00152629">
        <w:rPr>
          <w:rFonts w:asciiTheme="minorHAnsi" w:hAnsiTheme="minorHAnsi" w:cstheme="minorHAnsi"/>
          <w:b/>
        </w:rPr>
        <w:t>2. 5. 2 Skupna ponudba</w:t>
      </w:r>
      <w:bookmarkEnd w:id="10"/>
    </w:p>
    <w:p w14:paraId="362AA526" w14:textId="27B45136"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Skupna ponudba je ponudba, v kateri kot ponudnik nastopa več gospodarskih subjektov (v nadaljevanju: partnerjev) skupaj. Partnerji so med seboj enakopravni in v razmerju do naročnika neomejeno solidarno odgovarjajo za izvedbo celotnega naročila. Iz obrazcev ESPD mora biti razvidno, kdo so partnerji, kdo je vodilni</w:t>
      </w:r>
      <w:r w:rsidR="00E809D5">
        <w:rPr>
          <w:rFonts w:asciiTheme="minorHAnsi" w:hAnsiTheme="minorHAnsi" w:cstheme="minorHAnsi"/>
        </w:rPr>
        <w:t xml:space="preserve"> partner</w:t>
      </w:r>
      <w:r w:rsidRPr="00152629">
        <w:rPr>
          <w:rFonts w:asciiTheme="minorHAnsi" w:hAnsiTheme="minorHAnsi" w:cstheme="minorHAnsi"/>
        </w:rPr>
        <w:t>, ki jih zastopa, ter katere storitve iz naročila in za kakšno ceno vsak prevzema. Vodilni partner je gospodarski subjekt v partnerski ponudbi, ki bo v primeru pridobitve posla, od naročnika sprejemal obveznosti, navodila in plačila v imenu in za račun vseh partnerjev.</w:t>
      </w:r>
    </w:p>
    <w:p w14:paraId="4E01CC6F"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Naročnik si pridržuje pravico, da pred sklenitvijo pogodbe zahteva pisni dogovor o skupnem nastopanju, iz katerega bodo razvidna medsebojna razmerja in obveznosti vseh partnerjev.</w:t>
      </w:r>
    </w:p>
    <w:p w14:paraId="360CA307" w14:textId="77777777" w:rsidR="00172D03" w:rsidRPr="00152629" w:rsidRDefault="00172D03" w:rsidP="00172D03">
      <w:pPr>
        <w:spacing w:before="60" w:after="0" w:line="260" w:lineRule="atLeast"/>
        <w:ind w:left="1276"/>
        <w:rPr>
          <w:rFonts w:asciiTheme="minorHAnsi" w:hAnsiTheme="minorHAnsi" w:cstheme="minorHAnsi"/>
        </w:rPr>
      </w:pPr>
    </w:p>
    <w:p w14:paraId="6D9AC791" w14:textId="2BA35F47" w:rsidR="008F1834" w:rsidRPr="00152629" w:rsidRDefault="00172D03" w:rsidP="00963E1E">
      <w:pPr>
        <w:numPr>
          <w:ilvl w:val="2"/>
          <w:numId w:val="0"/>
        </w:numPr>
        <w:spacing w:before="60" w:after="0" w:line="260" w:lineRule="atLeast"/>
        <w:outlineLvl w:val="2"/>
        <w:rPr>
          <w:rFonts w:asciiTheme="minorHAnsi" w:hAnsiTheme="minorHAnsi" w:cstheme="minorHAnsi"/>
          <w:b/>
        </w:rPr>
      </w:pPr>
      <w:bookmarkStart w:id="11" w:name="_Toc9341067"/>
      <w:r w:rsidRPr="00152629">
        <w:rPr>
          <w:rFonts w:asciiTheme="minorHAnsi" w:hAnsiTheme="minorHAnsi" w:cstheme="minorHAnsi"/>
          <w:b/>
        </w:rPr>
        <w:t>2. 5. 3 Ponudba s podizvajalci</w:t>
      </w:r>
      <w:bookmarkEnd w:id="11"/>
    </w:p>
    <w:p w14:paraId="614701FF" w14:textId="77777777" w:rsidR="00172D03"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Ponudnik lahko določen del javnega naročila odda v izvedbo podizvajalcu skladno s 94. členom ZJN-3. V ponudbi s podizvajalci mora biti navedeno kateri del naročila in za kakšno ceno bo izvedel posamezni podizvajalec ter kateri del naročila bo neposredno izvedel sam ponudnik kot glavni izvajalec. V razmerju do naročnika ponudnik v celoti odgovarja za izvedbo naročila.</w:t>
      </w:r>
    </w:p>
    <w:p w14:paraId="2EAAE011" w14:textId="77777777" w:rsidR="00352869" w:rsidRDefault="00352869" w:rsidP="00963E1E">
      <w:pPr>
        <w:spacing w:before="60" w:after="0" w:line="260" w:lineRule="atLeast"/>
        <w:rPr>
          <w:rFonts w:asciiTheme="minorHAnsi" w:hAnsiTheme="minorHAnsi" w:cstheme="minorHAnsi"/>
        </w:rPr>
      </w:pPr>
    </w:p>
    <w:p w14:paraId="22F1C909" w14:textId="129D5853" w:rsidR="00352869" w:rsidRPr="00152629" w:rsidRDefault="00352869" w:rsidP="00352869">
      <w:pPr>
        <w:spacing w:before="60" w:after="0" w:line="260" w:lineRule="atLeast"/>
        <w:rPr>
          <w:rFonts w:asciiTheme="minorHAnsi" w:hAnsiTheme="minorHAnsi" w:cstheme="minorHAnsi"/>
        </w:rPr>
      </w:pPr>
      <w:r>
        <w:rPr>
          <w:rFonts w:asciiTheme="minorHAnsi" w:hAnsiTheme="minorHAnsi" w:cstheme="minorHAnsi"/>
        </w:rPr>
        <w:t xml:space="preserve">Dejstvo, da namerava ponudnik naročilo izvesti s podizvajalci mora biti razvidno iz ESPD obrazca. Prijavljeni </w:t>
      </w:r>
      <w:r w:rsidRPr="00352869">
        <w:rPr>
          <w:rFonts w:asciiTheme="minorHAnsi" w:hAnsiTheme="minorHAnsi" w:cstheme="minorHAnsi"/>
        </w:rPr>
        <w:t>podizvajalci morajo izpolniti ESPD obrazec in izpolnjevati pogoje, ki so v poglavju</w:t>
      </w:r>
      <w:r>
        <w:rPr>
          <w:rFonts w:asciiTheme="minorHAnsi" w:hAnsiTheme="minorHAnsi" w:cstheme="minorHAnsi"/>
        </w:rPr>
        <w:t xml:space="preserve"> 3.1</w:t>
      </w:r>
      <w:r w:rsidRPr="00352869">
        <w:rPr>
          <w:rFonts w:asciiTheme="minorHAnsi" w:hAnsiTheme="minorHAnsi" w:cstheme="minorHAnsi"/>
        </w:rPr>
        <w:t xml:space="preserve"> Razlogi za</w:t>
      </w:r>
      <w:r>
        <w:rPr>
          <w:rFonts w:asciiTheme="minorHAnsi" w:hAnsiTheme="minorHAnsi" w:cstheme="minorHAnsi"/>
        </w:rPr>
        <w:t xml:space="preserve"> </w:t>
      </w:r>
      <w:r w:rsidRPr="00352869">
        <w:rPr>
          <w:rFonts w:asciiTheme="minorHAnsi" w:hAnsiTheme="minorHAnsi" w:cstheme="minorHAnsi"/>
        </w:rPr>
        <w:t xml:space="preserve">izključitev in </w:t>
      </w:r>
      <w:r>
        <w:rPr>
          <w:rFonts w:asciiTheme="minorHAnsi" w:hAnsiTheme="minorHAnsi" w:cstheme="minorHAnsi"/>
        </w:rPr>
        <w:t>3.2. P</w:t>
      </w:r>
      <w:r w:rsidRPr="00352869">
        <w:rPr>
          <w:rFonts w:asciiTheme="minorHAnsi" w:hAnsiTheme="minorHAnsi" w:cstheme="minorHAnsi"/>
        </w:rPr>
        <w:t>ogoji za sodelovanje določeni za podizvajalce, kar izkažejo s podpisom ESPD obrazca</w:t>
      </w:r>
      <w:r>
        <w:rPr>
          <w:rFonts w:asciiTheme="minorHAnsi" w:hAnsiTheme="minorHAnsi" w:cstheme="minorHAnsi"/>
        </w:rPr>
        <w:t>.</w:t>
      </w:r>
    </w:p>
    <w:p w14:paraId="7C2471D1" w14:textId="77777777" w:rsidR="00172D03" w:rsidRPr="00152629" w:rsidRDefault="00172D03" w:rsidP="00963129">
      <w:pPr>
        <w:spacing w:before="60" w:after="0" w:line="260" w:lineRule="atLeast"/>
        <w:ind w:left="708"/>
        <w:rPr>
          <w:rFonts w:asciiTheme="minorHAnsi" w:hAnsiTheme="minorHAnsi" w:cstheme="minorHAnsi"/>
        </w:rPr>
      </w:pPr>
    </w:p>
    <w:p w14:paraId="1D2F6B7E" w14:textId="580ECA05"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 xml:space="preserve">Sprememba ponudbe z </w:t>
      </w:r>
      <w:r w:rsidR="004D6230">
        <w:rPr>
          <w:rFonts w:asciiTheme="minorHAnsi" w:hAnsiTheme="minorHAnsi" w:cstheme="minorHAnsi"/>
        </w:rPr>
        <w:t>menjavo</w:t>
      </w:r>
      <w:r w:rsidRPr="00152629">
        <w:rPr>
          <w:rFonts w:asciiTheme="minorHAnsi" w:hAnsiTheme="minorHAnsi" w:cstheme="minorHAnsi"/>
        </w:rPr>
        <w:t xml:space="preserve"> ali dodajanjem podizvajalca pred oddajo naročila ni dopustna. Naročnik bo zahteval zamenjavo podizvajalca v primerih </w:t>
      </w:r>
      <w:r w:rsidRPr="0023792C">
        <w:rPr>
          <w:rFonts w:asciiTheme="minorHAnsi" w:hAnsiTheme="minorHAnsi" w:cstheme="minorHAnsi"/>
        </w:rPr>
        <w:t>iz 4. odstavka 94. člena ZJN-3.</w:t>
      </w:r>
      <w:r w:rsidRPr="00152629">
        <w:rPr>
          <w:rFonts w:asciiTheme="minorHAnsi" w:hAnsiTheme="minorHAnsi" w:cstheme="minorHAnsi"/>
        </w:rPr>
        <w:t xml:space="preserve"> Pri izbrani ponudbi so kakršnekoli naknadne spremembe v zvezi s podizvajalci možne le ob izpolnjevanju razpisanih zahtev in pogojev za priznanje sposobnosti ter soglasju naročnika. V takšnem primeru bo moral izvajalec naročniku posredovati predlog za vključitev podizvajalca v izvajanje del ter navesti razlog, zaradi katerega je prišlo do potrebe po vključitvi podizvajalca v izvajanje del, in ga vsebinsko utemeljiti, predlogu pa priložiti dokumentacijo, ki bo izkazovala izpolnjevanje zahtev in pogojev iz razpisne dokumentacije, ter podatke in dokumente v skladu z veljavnim Zakonom o javnem naročanju. </w:t>
      </w:r>
    </w:p>
    <w:p w14:paraId="3F3B9152" w14:textId="77777777" w:rsidR="00172D03" w:rsidRPr="00152629" w:rsidRDefault="00172D03" w:rsidP="00963129">
      <w:pPr>
        <w:spacing w:before="60" w:after="0" w:line="260" w:lineRule="atLeast"/>
        <w:ind w:left="708"/>
        <w:rPr>
          <w:rFonts w:asciiTheme="minorHAnsi" w:hAnsiTheme="minorHAnsi" w:cstheme="minorHAnsi"/>
        </w:rPr>
      </w:pPr>
    </w:p>
    <w:p w14:paraId="6B42DABE"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Če podizvajalec zahteva naročnikovo neposredno plačilo, mora biti ta njegova zahteva predložena v ponudbi.</w:t>
      </w:r>
    </w:p>
    <w:p w14:paraId="55920F99" w14:textId="77777777" w:rsidR="00172D03"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 xml:space="preserve">Izvajalec je pred izbiro podizvajalca oziroma najkasneje pred sklenitvijo </w:t>
      </w:r>
      <w:proofErr w:type="spellStart"/>
      <w:r w:rsidRPr="00152629">
        <w:rPr>
          <w:rFonts w:asciiTheme="minorHAnsi" w:hAnsiTheme="minorHAnsi" w:cstheme="minorHAnsi"/>
        </w:rPr>
        <w:t>podizvajalske</w:t>
      </w:r>
      <w:proofErr w:type="spellEnd"/>
      <w:r w:rsidRPr="00152629">
        <w:rPr>
          <w:rFonts w:asciiTheme="minorHAnsi" w:hAnsiTheme="minorHAnsi" w:cstheme="minorHAnsi"/>
        </w:rPr>
        <w:t xml:space="preserve">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3 poslovnih letih in svoje reference.</w:t>
      </w:r>
    </w:p>
    <w:p w14:paraId="28BBBC1C" w14:textId="77777777" w:rsidR="004B3C51" w:rsidRPr="00152629" w:rsidRDefault="004B3C51" w:rsidP="00963E1E">
      <w:pPr>
        <w:spacing w:before="60" w:after="0" w:line="260" w:lineRule="atLeast"/>
        <w:rPr>
          <w:rFonts w:asciiTheme="minorHAnsi" w:hAnsiTheme="minorHAnsi" w:cstheme="minorHAnsi"/>
        </w:rPr>
      </w:pPr>
    </w:p>
    <w:p w14:paraId="5F6D4210" w14:textId="45B7AECA" w:rsidR="00172D03" w:rsidRPr="008F1834" w:rsidRDefault="008F1834" w:rsidP="008F1834">
      <w:pPr>
        <w:spacing w:before="60" w:after="0" w:line="260" w:lineRule="atLeast"/>
        <w:rPr>
          <w:rFonts w:asciiTheme="minorHAnsi" w:hAnsiTheme="minorHAnsi" w:cstheme="minorHAnsi"/>
          <w:b/>
          <w:bCs/>
        </w:rPr>
      </w:pPr>
      <w:r w:rsidRPr="008F1834">
        <w:rPr>
          <w:rFonts w:asciiTheme="minorHAnsi" w:hAnsiTheme="minorHAnsi" w:cstheme="minorHAnsi"/>
          <w:b/>
          <w:bCs/>
        </w:rPr>
        <w:t>2.5.4. Veljavnost ponudbe</w:t>
      </w:r>
    </w:p>
    <w:p w14:paraId="572A9D14" w14:textId="324E730E" w:rsidR="008F1834" w:rsidRDefault="008F1834" w:rsidP="00963E1E">
      <w:pPr>
        <w:spacing w:line="260" w:lineRule="atLeast"/>
        <w:rPr>
          <w:rFonts w:cs="Calibri"/>
        </w:rPr>
      </w:pPr>
      <w:r w:rsidRPr="008F1834">
        <w:rPr>
          <w:rFonts w:cs="Calibri"/>
        </w:rPr>
        <w:t xml:space="preserve">Ponudba brez kakršnih koli popravkov in dopolnitev, razen v primerih iz petega odstavka 89. člena ZJN-3, mora ostati v veljavi </w:t>
      </w:r>
      <w:r w:rsidRPr="007511E0">
        <w:rPr>
          <w:rFonts w:cs="Calibri"/>
        </w:rPr>
        <w:t xml:space="preserve">najmanj </w:t>
      </w:r>
      <w:r w:rsidR="00F968C8">
        <w:rPr>
          <w:rFonts w:cs="Calibri"/>
          <w:b/>
          <w:bCs/>
        </w:rPr>
        <w:t>3</w:t>
      </w:r>
      <w:r w:rsidR="00920F32" w:rsidRPr="004D716F">
        <w:rPr>
          <w:rFonts w:cs="Calibri"/>
          <w:b/>
          <w:bCs/>
        </w:rPr>
        <w:t xml:space="preserve"> mesec</w:t>
      </w:r>
      <w:r w:rsidR="00F968C8">
        <w:rPr>
          <w:rFonts w:cs="Calibri"/>
          <w:b/>
          <w:bCs/>
        </w:rPr>
        <w:t>e</w:t>
      </w:r>
      <w:r w:rsidR="00920F32" w:rsidRPr="004D716F">
        <w:rPr>
          <w:rFonts w:cs="Calibri"/>
          <w:b/>
          <w:bCs/>
        </w:rPr>
        <w:t xml:space="preserve"> od roka za oddajo ponudb</w:t>
      </w:r>
      <w:r w:rsidR="00920F32">
        <w:rPr>
          <w:rFonts w:cs="Calibri"/>
        </w:rPr>
        <w:t>. Ponudba s krajšim rokom veljavnosti je nedopustna in jo bo naročnik izločil iz nadaljnjega pregleda.</w:t>
      </w:r>
    </w:p>
    <w:p w14:paraId="4F3A2BE7" w14:textId="1A4C36A6" w:rsidR="00CC438F" w:rsidRDefault="00CC438F" w:rsidP="00963E1E">
      <w:pPr>
        <w:spacing w:line="260" w:lineRule="atLeast"/>
        <w:rPr>
          <w:rFonts w:cs="Calibri"/>
        </w:rPr>
      </w:pPr>
      <w:r>
        <w:rPr>
          <w:rFonts w:cs="Calibri"/>
        </w:rPr>
        <w:lastRenderedPageBreak/>
        <w:t xml:space="preserve">Naročnik lahko zahteva, </w:t>
      </w:r>
      <w:r>
        <w:rPr>
          <w:rFonts w:ascii="CIDFont+F3" w:hAnsi="CIDFont+F3" w:cs="CIDFont+F3"/>
        </w:rPr>
        <w:t>da ponudniki podaljšajo čas veljavnosti ponudb za določeno dodatno obdobje, v kolikor je to potrebno zaradi objektivnih razlogov (npr. vloženo pravno sredstvo).</w:t>
      </w:r>
    </w:p>
    <w:p w14:paraId="1EB3FA2B" w14:textId="77777777" w:rsidR="001778FA" w:rsidRDefault="001778FA" w:rsidP="00963E1E">
      <w:pPr>
        <w:spacing w:line="260" w:lineRule="atLeast"/>
        <w:rPr>
          <w:rFonts w:cs="Calibri"/>
        </w:rPr>
      </w:pPr>
    </w:p>
    <w:p w14:paraId="4E46B37F" w14:textId="600869F1" w:rsidR="001778FA" w:rsidRPr="001778FA" w:rsidRDefault="001778FA" w:rsidP="00963E1E">
      <w:pPr>
        <w:spacing w:line="260" w:lineRule="atLeast"/>
        <w:rPr>
          <w:rFonts w:cs="Calibri"/>
          <w:b/>
          <w:bCs/>
        </w:rPr>
      </w:pPr>
      <w:r w:rsidRPr="001778FA">
        <w:rPr>
          <w:rFonts w:cs="Calibri"/>
          <w:b/>
          <w:bCs/>
        </w:rPr>
        <w:t>2.5.5. Oblika ponudbe</w:t>
      </w:r>
    </w:p>
    <w:p w14:paraId="0BDE0078" w14:textId="1533561F" w:rsidR="001778FA" w:rsidRDefault="001778FA" w:rsidP="001778FA">
      <w:pPr>
        <w:spacing w:before="60" w:after="0" w:line="260" w:lineRule="atLeast"/>
        <w:rPr>
          <w:rFonts w:asciiTheme="minorHAnsi" w:hAnsiTheme="minorHAnsi" w:cstheme="minorHAnsi"/>
        </w:rPr>
      </w:pPr>
      <w:r w:rsidRPr="001778FA">
        <w:rPr>
          <w:rFonts w:asciiTheme="minorHAnsi" w:hAnsiTheme="minorHAnsi" w:cstheme="minorHAnsi"/>
        </w:rPr>
        <w:t>Ponudbe se oddajo v slovenskem jeziku. Če ni drugače določeno, tuji ponudnik izkaže izpolnjevanje</w:t>
      </w:r>
      <w:r>
        <w:rPr>
          <w:rFonts w:asciiTheme="minorHAnsi" w:hAnsiTheme="minorHAnsi" w:cstheme="minorHAnsi"/>
        </w:rPr>
        <w:t xml:space="preserve"> </w:t>
      </w:r>
      <w:r w:rsidRPr="001778FA">
        <w:rPr>
          <w:rFonts w:asciiTheme="minorHAnsi" w:hAnsiTheme="minorHAnsi" w:cstheme="minorHAnsi"/>
        </w:rPr>
        <w:t>pogojev s fotokopijami dokazil iz uradne evidence države svojega sedeža, ki izkazujejo zahtevano</w:t>
      </w:r>
      <w:r>
        <w:rPr>
          <w:rFonts w:asciiTheme="minorHAnsi" w:hAnsiTheme="minorHAnsi" w:cstheme="minorHAnsi"/>
        </w:rPr>
        <w:t xml:space="preserve"> </w:t>
      </w:r>
      <w:proofErr w:type="spellStart"/>
      <w:r w:rsidRPr="001778FA">
        <w:rPr>
          <w:rFonts w:asciiTheme="minorHAnsi" w:hAnsiTheme="minorHAnsi" w:cstheme="minorHAnsi"/>
        </w:rPr>
        <w:t>pravnorelevantno</w:t>
      </w:r>
      <w:proofErr w:type="spellEnd"/>
      <w:r w:rsidRPr="001778FA">
        <w:rPr>
          <w:rFonts w:asciiTheme="minorHAnsi" w:hAnsiTheme="minorHAnsi" w:cstheme="minorHAnsi"/>
        </w:rPr>
        <w:t xml:space="preserve"> stanje. V primeru, da pristojni organi tuje države ne izdajajo tovrstnih dokazil,</w:t>
      </w:r>
      <w:r>
        <w:rPr>
          <w:rFonts w:asciiTheme="minorHAnsi" w:hAnsiTheme="minorHAnsi" w:cstheme="minorHAnsi"/>
        </w:rPr>
        <w:t xml:space="preserve"> </w:t>
      </w:r>
      <w:r w:rsidRPr="001778FA">
        <w:rPr>
          <w:rFonts w:asciiTheme="minorHAnsi" w:hAnsiTheme="minorHAnsi" w:cstheme="minorHAnsi"/>
        </w:rPr>
        <w:t>ponudnik predloži zapriseženo izjavo</w:t>
      </w:r>
      <w:r>
        <w:rPr>
          <w:rFonts w:asciiTheme="minorHAnsi" w:hAnsiTheme="minorHAnsi" w:cstheme="minorHAnsi"/>
        </w:rPr>
        <w:t xml:space="preserve">, ki mora </w:t>
      </w:r>
      <w:r w:rsidRPr="001778FA">
        <w:rPr>
          <w:rFonts w:asciiTheme="minorHAnsi" w:hAnsiTheme="minorHAnsi" w:cstheme="minorHAnsi"/>
        </w:rPr>
        <w:t>biti dana pred pravosodnim ali upravnim organom, notarjem ali pristojnim organom poklicnih in</w:t>
      </w:r>
      <w:r>
        <w:rPr>
          <w:rFonts w:asciiTheme="minorHAnsi" w:hAnsiTheme="minorHAnsi" w:cstheme="minorHAnsi"/>
        </w:rPr>
        <w:t xml:space="preserve"> </w:t>
      </w:r>
      <w:r w:rsidRPr="001778FA">
        <w:rPr>
          <w:rFonts w:asciiTheme="minorHAnsi" w:hAnsiTheme="minorHAnsi" w:cstheme="minorHAnsi"/>
        </w:rPr>
        <w:t>gospodarskih subjektov v državi, v kateri ima ponudnik svoj sedež, ki mora biti tudi overjena. Tako</w:t>
      </w:r>
      <w:r>
        <w:rPr>
          <w:rFonts w:asciiTheme="minorHAnsi" w:hAnsiTheme="minorHAnsi" w:cstheme="minorHAnsi"/>
        </w:rPr>
        <w:t xml:space="preserve"> </w:t>
      </w:r>
      <w:r w:rsidRPr="001778FA">
        <w:rPr>
          <w:rFonts w:asciiTheme="minorHAnsi" w:hAnsiTheme="minorHAnsi" w:cstheme="minorHAnsi"/>
        </w:rPr>
        <w:t xml:space="preserve">dokazila pristojnih institucij kot tudi overjene izjave tujega ponudnika morajo biti </w:t>
      </w:r>
      <w:r>
        <w:rPr>
          <w:rFonts w:asciiTheme="minorHAnsi" w:hAnsiTheme="minorHAnsi" w:cstheme="minorHAnsi"/>
        </w:rPr>
        <w:t xml:space="preserve">po sodnem tolmaču </w:t>
      </w:r>
      <w:r w:rsidRPr="001778FA">
        <w:rPr>
          <w:rFonts w:asciiTheme="minorHAnsi" w:hAnsiTheme="minorHAnsi" w:cstheme="minorHAnsi"/>
        </w:rPr>
        <w:t>prevedene v</w:t>
      </w:r>
      <w:r>
        <w:rPr>
          <w:rFonts w:asciiTheme="minorHAnsi" w:hAnsiTheme="minorHAnsi" w:cstheme="minorHAnsi"/>
        </w:rPr>
        <w:t xml:space="preserve"> </w:t>
      </w:r>
      <w:r w:rsidRPr="001778FA">
        <w:rPr>
          <w:rFonts w:asciiTheme="minorHAnsi" w:hAnsiTheme="minorHAnsi" w:cstheme="minorHAnsi"/>
        </w:rPr>
        <w:t xml:space="preserve">slovenski jezik. </w:t>
      </w:r>
    </w:p>
    <w:p w14:paraId="5F57CD93" w14:textId="77777777" w:rsidR="001778FA" w:rsidRDefault="001778FA" w:rsidP="001778FA">
      <w:pPr>
        <w:spacing w:before="60" w:after="0" w:line="260" w:lineRule="atLeast"/>
        <w:rPr>
          <w:rFonts w:asciiTheme="minorHAnsi" w:hAnsiTheme="minorHAnsi" w:cstheme="minorHAnsi"/>
        </w:rPr>
      </w:pPr>
    </w:p>
    <w:p w14:paraId="3728B378" w14:textId="584F7FDF" w:rsidR="008F1834" w:rsidRDefault="001778FA" w:rsidP="001778FA">
      <w:pPr>
        <w:spacing w:before="60" w:after="0" w:line="260" w:lineRule="atLeast"/>
        <w:rPr>
          <w:rFonts w:asciiTheme="minorHAnsi" w:hAnsiTheme="minorHAnsi" w:cstheme="minorHAnsi"/>
        </w:rPr>
      </w:pPr>
      <w:r w:rsidRPr="001778FA">
        <w:rPr>
          <w:rFonts w:asciiTheme="minorHAnsi" w:hAnsiTheme="minorHAnsi" w:cstheme="minorHAnsi"/>
        </w:rPr>
        <w:t>Ponudniki lahko predložijo v tujem jeziku prospekte ali drugo tehnično dokumentacijo,</w:t>
      </w:r>
      <w:r>
        <w:rPr>
          <w:rFonts w:asciiTheme="minorHAnsi" w:hAnsiTheme="minorHAnsi" w:cstheme="minorHAnsi"/>
        </w:rPr>
        <w:t xml:space="preserve"> pri čemer si naročnik pridržuje pravico od </w:t>
      </w:r>
      <w:r w:rsidRPr="001778FA">
        <w:rPr>
          <w:rFonts w:asciiTheme="minorHAnsi" w:hAnsiTheme="minorHAnsi" w:cstheme="minorHAnsi"/>
        </w:rPr>
        <w:t>ponudnik</w:t>
      </w:r>
      <w:r>
        <w:rPr>
          <w:rFonts w:asciiTheme="minorHAnsi" w:hAnsiTheme="minorHAnsi" w:cstheme="minorHAnsi"/>
        </w:rPr>
        <w:t xml:space="preserve">a zahtevati, da </w:t>
      </w:r>
      <w:r w:rsidRPr="001778FA">
        <w:rPr>
          <w:rFonts w:asciiTheme="minorHAnsi" w:hAnsiTheme="minorHAnsi" w:cstheme="minorHAnsi"/>
        </w:rPr>
        <w:t>v določenem roku predložiti uradni</w:t>
      </w:r>
      <w:r>
        <w:rPr>
          <w:rFonts w:asciiTheme="minorHAnsi" w:hAnsiTheme="minorHAnsi" w:cstheme="minorHAnsi"/>
        </w:rPr>
        <w:t xml:space="preserve"> </w:t>
      </w:r>
      <w:r w:rsidRPr="001778FA">
        <w:rPr>
          <w:rFonts w:asciiTheme="minorHAnsi" w:hAnsiTheme="minorHAnsi" w:cstheme="minorHAnsi"/>
        </w:rPr>
        <w:t>prevod v slovenski jezik</w:t>
      </w:r>
      <w:r>
        <w:rPr>
          <w:rFonts w:asciiTheme="minorHAnsi" w:hAnsiTheme="minorHAnsi" w:cstheme="minorHAnsi"/>
        </w:rPr>
        <w:t>.</w:t>
      </w:r>
      <w:r w:rsidRPr="001778FA">
        <w:rPr>
          <w:rFonts w:asciiTheme="minorHAnsi" w:hAnsiTheme="minorHAnsi" w:cstheme="minorHAnsi"/>
        </w:rPr>
        <w:t xml:space="preserve"> </w:t>
      </w:r>
    </w:p>
    <w:p w14:paraId="21110A11" w14:textId="77777777" w:rsidR="001778FA" w:rsidRDefault="001778FA" w:rsidP="001778FA">
      <w:pPr>
        <w:spacing w:before="60" w:after="0" w:line="260" w:lineRule="atLeast"/>
        <w:rPr>
          <w:rFonts w:asciiTheme="minorHAnsi" w:hAnsiTheme="minorHAnsi" w:cstheme="minorHAnsi"/>
        </w:rPr>
      </w:pPr>
    </w:p>
    <w:p w14:paraId="09816148" w14:textId="17508B48" w:rsidR="001778FA" w:rsidRDefault="001778FA" w:rsidP="001778FA">
      <w:pPr>
        <w:spacing w:before="60" w:after="0" w:line="260" w:lineRule="atLeast"/>
        <w:rPr>
          <w:rFonts w:asciiTheme="minorHAnsi" w:hAnsiTheme="minorHAnsi" w:cstheme="minorHAnsi"/>
        </w:rPr>
      </w:pPr>
      <w:r w:rsidRPr="001778FA">
        <w:rPr>
          <w:rFonts w:asciiTheme="minorHAnsi" w:hAnsiTheme="minorHAnsi" w:cstheme="minorHAnsi"/>
        </w:rPr>
        <w:t>Ponudbena dokumentacija mora biti podana na obrazcih iz prilog razpisne dokumentacije ali po vsebini</w:t>
      </w:r>
      <w:r>
        <w:rPr>
          <w:rFonts w:asciiTheme="minorHAnsi" w:hAnsiTheme="minorHAnsi" w:cstheme="minorHAnsi"/>
        </w:rPr>
        <w:t xml:space="preserve"> </w:t>
      </w:r>
      <w:r w:rsidRPr="001778FA">
        <w:rPr>
          <w:rFonts w:asciiTheme="minorHAnsi" w:hAnsiTheme="minorHAnsi" w:cstheme="minorHAnsi"/>
        </w:rPr>
        <w:t>in obliki enakih obrazcih, izdelanih s strani ponudnika. Naročnik lahko v postopku preverjanja ponudb</w:t>
      </w:r>
      <w:r>
        <w:rPr>
          <w:rFonts w:asciiTheme="minorHAnsi" w:hAnsiTheme="minorHAnsi" w:cstheme="minorHAnsi"/>
        </w:rPr>
        <w:t xml:space="preserve"> </w:t>
      </w:r>
      <w:r w:rsidRPr="001778FA">
        <w:rPr>
          <w:rFonts w:asciiTheme="minorHAnsi" w:hAnsiTheme="minorHAnsi" w:cstheme="minorHAnsi"/>
        </w:rPr>
        <w:t>od ponudnika kadarkoli zahteva, da mu predloži na vpogled original</w:t>
      </w:r>
      <w:r>
        <w:rPr>
          <w:rFonts w:asciiTheme="minorHAnsi" w:hAnsiTheme="minorHAnsi" w:cstheme="minorHAnsi"/>
        </w:rPr>
        <w:t xml:space="preserve"> dokumenta.</w:t>
      </w:r>
    </w:p>
    <w:p w14:paraId="6CA11BC9" w14:textId="77777777" w:rsidR="001778FA" w:rsidRDefault="001778FA" w:rsidP="001778FA">
      <w:pPr>
        <w:spacing w:before="60" w:after="0" w:line="260" w:lineRule="atLeast"/>
        <w:rPr>
          <w:rFonts w:asciiTheme="minorHAnsi" w:hAnsiTheme="minorHAnsi" w:cstheme="minorHAnsi"/>
        </w:rPr>
      </w:pPr>
    </w:p>
    <w:p w14:paraId="4D0487C7" w14:textId="306EFB7F" w:rsidR="00FA17BC" w:rsidRDefault="00FA17BC" w:rsidP="001778FA">
      <w:pPr>
        <w:spacing w:before="60" w:after="0" w:line="260" w:lineRule="atLeast"/>
        <w:rPr>
          <w:rFonts w:asciiTheme="minorHAnsi" w:hAnsiTheme="minorHAnsi" w:cstheme="minorHAnsi"/>
        </w:rPr>
      </w:pPr>
      <w:r>
        <w:rPr>
          <w:rFonts w:asciiTheme="minorHAnsi" w:hAnsiTheme="minorHAnsi" w:cstheme="minorHAnsi"/>
        </w:rPr>
        <w:t>Ponudbena dokumentacija mora biti na zahtevanih mestih podpisana s strani zakonitega zastopnika ponudnika ali osebe, ki ima pisno pooblastilo s strani zakonitega zastopnika</w:t>
      </w:r>
      <w:r w:rsidR="006B0DFD">
        <w:rPr>
          <w:rFonts w:asciiTheme="minorHAnsi" w:hAnsiTheme="minorHAnsi" w:cstheme="minorHAnsi"/>
        </w:rPr>
        <w:t xml:space="preserve"> za podpis ponudbe. V tem primeru mora biti ponudbi priloženo ustrezno pooblastilo</w:t>
      </w:r>
      <w:r w:rsidR="00667655">
        <w:rPr>
          <w:rFonts w:asciiTheme="minorHAnsi" w:hAnsiTheme="minorHAnsi" w:cstheme="minorHAnsi"/>
        </w:rPr>
        <w:t xml:space="preserve"> za podpis ponudbe.</w:t>
      </w:r>
    </w:p>
    <w:p w14:paraId="69439F29" w14:textId="77777777" w:rsidR="00667655" w:rsidRDefault="00667655" w:rsidP="001778FA">
      <w:pPr>
        <w:spacing w:before="60" w:after="0" w:line="260" w:lineRule="atLeast"/>
        <w:rPr>
          <w:rFonts w:asciiTheme="minorHAnsi" w:hAnsiTheme="minorHAnsi" w:cstheme="minorHAnsi"/>
        </w:rPr>
      </w:pPr>
    </w:p>
    <w:p w14:paraId="3BE46AA3" w14:textId="2E70A6E3" w:rsidR="001778FA" w:rsidRDefault="001778FA" w:rsidP="001778FA">
      <w:pPr>
        <w:spacing w:before="60" w:after="0" w:line="260" w:lineRule="atLeast"/>
        <w:rPr>
          <w:rFonts w:asciiTheme="minorHAnsi" w:hAnsiTheme="minorHAnsi" w:cstheme="minorHAnsi"/>
        </w:rPr>
      </w:pPr>
      <w:r w:rsidRPr="001778FA">
        <w:rPr>
          <w:rFonts w:asciiTheme="minorHAnsi" w:hAnsiTheme="minorHAnsi" w:cstheme="minorHAnsi"/>
        </w:rPr>
        <w:t>Ponudnik nosi vse stroške, povezane s pripravo in predložitvijo ponudbe. V primeru ustavitve</w:t>
      </w:r>
      <w:r>
        <w:rPr>
          <w:rFonts w:asciiTheme="minorHAnsi" w:hAnsiTheme="minorHAnsi" w:cstheme="minorHAnsi"/>
        </w:rPr>
        <w:t xml:space="preserve"> </w:t>
      </w:r>
      <w:r w:rsidRPr="001778FA">
        <w:rPr>
          <w:rFonts w:asciiTheme="minorHAnsi" w:hAnsiTheme="minorHAnsi" w:cstheme="minorHAnsi"/>
        </w:rPr>
        <w:t>postopka, zavrnitve vseh ponudb ali odstopa od izvedbe javnega naročila naročnik ponudnikom ne bo</w:t>
      </w:r>
      <w:r>
        <w:rPr>
          <w:rFonts w:asciiTheme="minorHAnsi" w:hAnsiTheme="minorHAnsi" w:cstheme="minorHAnsi"/>
        </w:rPr>
        <w:t xml:space="preserve"> </w:t>
      </w:r>
      <w:r w:rsidRPr="001778FA">
        <w:rPr>
          <w:rFonts w:asciiTheme="minorHAnsi" w:hAnsiTheme="minorHAnsi" w:cstheme="minorHAnsi"/>
        </w:rPr>
        <w:t xml:space="preserve">povrnil nobenih stroškov, nastalih s pripravo ponudbe. </w:t>
      </w:r>
    </w:p>
    <w:p w14:paraId="66F48D78" w14:textId="77777777" w:rsidR="001778FA" w:rsidRDefault="001778FA" w:rsidP="001778FA">
      <w:pPr>
        <w:spacing w:before="60" w:after="0" w:line="260" w:lineRule="atLeast"/>
        <w:rPr>
          <w:rFonts w:asciiTheme="minorHAnsi" w:hAnsiTheme="minorHAnsi" w:cstheme="minorHAnsi"/>
        </w:rPr>
      </w:pPr>
    </w:p>
    <w:p w14:paraId="7252AFED" w14:textId="0264BF76" w:rsidR="004A4F77" w:rsidRDefault="004A4F77" w:rsidP="001778FA">
      <w:pPr>
        <w:spacing w:before="60" w:after="0" w:line="260" w:lineRule="atLeast"/>
        <w:rPr>
          <w:rFonts w:asciiTheme="minorHAnsi" w:hAnsiTheme="minorHAnsi" w:cstheme="minorHAnsi"/>
        </w:rPr>
      </w:pPr>
      <w:r>
        <w:rPr>
          <w:rFonts w:asciiTheme="minorHAnsi" w:hAnsiTheme="minorHAnsi" w:cstheme="minorHAnsi"/>
        </w:rPr>
        <w:t>Va</w:t>
      </w:r>
      <w:r w:rsidR="00CF1BB1">
        <w:rPr>
          <w:rFonts w:asciiTheme="minorHAnsi" w:hAnsiTheme="minorHAnsi" w:cstheme="minorHAnsi"/>
        </w:rPr>
        <w:t>riantne ponudbe niso dovoljene.</w:t>
      </w:r>
    </w:p>
    <w:p w14:paraId="5CFCB337" w14:textId="77777777" w:rsidR="00CF1BB1" w:rsidRPr="00152629" w:rsidRDefault="00CF1BB1" w:rsidP="001778FA">
      <w:pPr>
        <w:spacing w:before="60" w:after="0" w:line="260" w:lineRule="atLeast"/>
        <w:rPr>
          <w:rFonts w:asciiTheme="minorHAnsi" w:hAnsiTheme="minorHAnsi" w:cstheme="minorHAnsi"/>
        </w:rPr>
      </w:pPr>
    </w:p>
    <w:p w14:paraId="7D8C45B6"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12" w:name="_Toc9341068"/>
      <w:r w:rsidRPr="00D8564A">
        <w:rPr>
          <w:rFonts w:asciiTheme="minorHAnsi" w:hAnsiTheme="minorHAnsi" w:cstheme="minorHAnsi"/>
          <w:b/>
        </w:rPr>
        <w:t>2. 6  Finančno zavarovanje</w:t>
      </w:r>
      <w:bookmarkEnd w:id="12"/>
    </w:p>
    <w:p w14:paraId="095B5886" w14:textId="3F79DA84"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Naročnik lahko predvideno finančno zavarovanje uveljavi brez predhodnega opomina. Unovčitev finančnega zavarovanja je po presoji naročnika lahko razlog za odstop od pogodbe.</w:t>
      </w:r>
    </w:p>
    <w:p w14:paraId="710EE4C4" w14:textId="77777777" w:rsidR="00963E1E" w:rsidRDefault="00963E1E" w:rsidP="00963E1E">
      <w:pPr>
        <w:numPr>
          <w:ilvl w:val="2"/>
          <w:numId w:val="0"/>
        </w:numPr>
        <w:spacing w:before="60" w:after="0" w:line="260" w:lineRule="atLeast"/>
        <w:outlineLvl w:val="2"/>
        <w:rPr>
          <w:rFonts w:asciiTheme="minorHAnsi" w:hAnsiTheme="minorHAnsi" w:cstheme="minorHAnsi"/>
        </w:rPr>
      </w:pPr>
      <w:bookmarkStart w:id="13" w:name="_Toc9341069"/>
    </w:p>
    <w:p w14:paraId="429B2461" w14:textId="4255CFBA" w:rsidR="00172D03" w:rsidRPr="00152629" w:rsidRDefault="00172D03" w:rsidP="00963E1E">
      <w:pPr>
        <w:numPr>
          <w:ilvl w:val="2"/>
          <w:numId w:val="0"/>
        </w:numPr>
        <w:spacing w:before="60" w:after="0" w:line="260" w:lineRule="atLeast"/>
        <w:outlineLvl w:val="2"/>
        <w:rPr>
          <w:rFonts w:asciiTheme="minorHAnsi" w:hAnsiTheme="minorHAnsi" w:cstheme="minorHAnsi"/>
          <w:b/>
        </w:rPr>
      </w:pPr>
      <w:r w:rsidRPr="00152629">
        <w:rPr>
          <w:rFonts w:asciiTheme="minorHAnsi" w:hAnsiTheme="minorHAnsi" w:cstheme="minorHAnsi"/>
          <w:b/>
        </w:rPr>
        <w:t xml:space="preserve">2. 6. 1 Zavarovanje za </w:t>
      </w:r>
      <w:bookmarkEnd w:id="13"/>
      <w:r w:rsidRPr="00152629">
        <w:rPr>
          <w:rFonts w:asciiTheme="minorHAnsi" w:hAnsiTheme="minorHAnsi" w:cstheme="minorHAnsi"/>
          <w:b/>
        </w:rPr>
        <w:t>resnost ponudbe</w:t>
      </w:r>
    </w:p>
    <w:p w14:paraId="54CF6D56" w14:textId="2A46D45E"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Ponudnik kot zavarovanje za resnost ponudbe v predmetnem javnem naročilu kot del ponudbene dokumentacije predloži finančno zavarovanje prvovrstne banke</w:t>
      </w:r>
      <w:r w:rsidR="00CD1C9B">
        <w:rPr>
          <w:rFonts w:asciiTheme="minorHAnsi" w:hAnsiTheme="minorHAnsi" w:cstheme="minorHAnsi"/>
        </w:rPr>
        <w:t xml:space="preserve"> ali</w:t>
      </w:r>
      <w:r w:rsidRPr="00152629">
        <w:rPr>
          <w:rFonts w:asciiTheme="minorHAnsi" w:hAnsiTheme="minorHAnsi" w:cstheme="minorHAnsi"/>
        </w:rPr>
        <w:t xml:space="preserve"> zavarovalnice (v nadaljevanju: banke). Prvovrstnost se presoja na podlagi zadnje razpoložljive ocene bonitete banke, ki so jo opravili </w:t>
      </w:r>
      <w:proofErr w:type="spellStart"/>
      <w:r w:rsidRPr="00152629">
        <w:rPr>
          <w:rFonts w:asciiTheme="minorHAnsi" w:hAnsiTheme="minorHAnsi" w:cstheme="minorHAnsi"/>
        </w:rPr>
        <w:t>Moody's</w:t>
      </w:r>
      <w:proofErr w:type="spellEnd"/>
      <w:r w:rsidRPr="00152629">
        <w:rPr>
          <w:rFonts w:asciiTheme="minorHAnsi" w:hAnsiTheme="minorHAnsi" w:cstheme="minorHAnsi"/>
        </w:rPr>
        <w:t xml:space="preserve">, Standard &amp; </w:t>
      </w:r>
      <w:proofErr w:type="spellStart"/>
      <w:r w:rsidRPr="00152629">
        <w:rPr>
          <w:rFonts w:asciiTheme="minorHAnsi" w:hAnsiTheme="minorHAnsi" w:cstheme="minorHAnsi"/>
        </w:rPr>
        <w:t>Poor's</w:t>
      </w:r>
      <w:proofErr w:type="spellEnd"/>
      <w:r w:rsidRPr="00152629">
        <w:rPr>
          <w:rFonts w:asciiTheme="minorHAnsi" w:hAnsiTheme="minorHAnsi" w:cstheme="minorHAnsi"/>
        </w:rPr>
        <w:t xml:space="preserve"> in </w:t>
      </w:r>
      <w:proofErr w:type="spellStart"/>
      <w:r w:rsidRPr="00152629">
        <w:rPr>
          <w:rFonts w:asciiTheme="minorHAnsi" w:hAnsiTheme="minorHAnsi" w:cstheme="minorHAnsi"/>
        </w:rPr>
        <w:t>Fitch</w:t>
      </w:r>
      <w:proofErr w:type="spellEnd"/>
      <w:r w:rsidRPr="00152629">
        <w:rPr>
          <w:rFonts w:asciiTheme="minorHAnsi" w:hAnsiTheme="minorHAnsi" w:cstheme="minorHAnsi"/>
        </w:rPr>
        <w:t xml:space="preserve"> oziroma primerljiva inštitucija. Banka mora za izpolnjevanje kriterija prvovrstnosti dosegati bonitetno oceno, ki je primerljiva bonitetni oceni najmanj BBB- ustanove Standard &amp; </w:t>
      </w:r>
      <w:proofErr w:type="spellStart"/>
      <w:r w:rsidRPr="00152629">
        <w:rPr>
          <w:rFonts w:asciiTheme="minorHAnsi" w:hAnsiTheme="minorHAnsi" w:cstheme="minorHAnsi"/>
        </w:rPr>
        <w:t>Poor's</w:t>
      </w:r>
      <w:proofErr w:type="spellEnd"/>
      <w:r w:rsidRPr="00152629">
        <w:rPr>
          <w:rFonts w:asciiTheme="minorHAnsi" w:hAnsiTheme="minorHAnsi" w:cstheme="minorHAnsi"/>
        </w:rPr>
        <w:t xml:space="preserve"> ali </w:t>
      </w:r>
      <w:proofErr w:type="spellStart"/>
      <w:r w:rsidRPr="00152629">
        <w:rPr>
          <w:rFonts w:asciiTheme="minorHAnsi" w:hAnsiTheme="minorHAnsi" w:cstheme="minorHAnsi"/>
        </w:rPr>
        <w:t>Fitch</w:t>
      </w:r>
      <w:proofErr w:type="spellEnd"/>
      <w:r w:rsidRPr="00152629">
        <w:rPr>
          <w:rFonts w:asciiTheme="minorHAnsi" w:hAnsiTheme="minorHAnsi" w:cstheme="minorHAnsi"/>
        </w:rPr>
        <w:t xml:space="preserve"> oziroma Baa3 ustanove </w:t>
      </w:r>
      <w:proofErr w:type="spellStart"/>
      <w:r w:rsidRPr="00152629">
        <w:rPr>
          <w:rFonts w:asciiTheme="minorHAnsi" w:hAnsiTheme="minorHAnsi" w:cstheme="minorHAnsi"/>
        </w:rPr>
        <w:t>Moody's</w:t>
      </w:r>
      <w:proofErr w:type="spellEnd"/>
      <w:r w:rsidRPr="00152629">
        <w:rPr>
          <w:rFonts w:asciiTheme="minorHAnsi" w:hAnsiTheme="minorHAnsi" w:cstheme="minorHAnsi"/>
        </w:rPr>
        <w:t xml:space="preserve"> ali drugo primerljivo oceno.</w:t>
      </w:r>
    </w:p>
    <w:p w14:paraId="34A25CC0" w14:textId="77777777" w:rsidR="00172D03" w:rsidRPr="00152629" w:rsidRDefault="00172D03" w:rsidP="00172D03">
      <w:pPr>
        <w:spacing w:before="60" w:after="0" w:line="260" w:lineRule="atLeast"/>
        <w:ind w:left="567"/>
        <w:rPr>
          <w:rFonts w:asciiTheme="minorHAnsi" w:hAnsiTheme="minorHAnsi" w:cstheme="minorHAnsi"/>
        </w:rPr>
      </w:pPr>
    </w:p>
    <w:p w14:paraId="53CD09CA" w14:textId="3D596F03"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 xml:space="preserve">Vrednost zavarovanja za resnost ponudbe za predmetno javno naročilo </w:t>
      </w:r>
      <w:r w:rsidRPr="008A29FF">
        <w:rPr>
          <w:rFonts w:asciiTheme="minorHAnsi" w:hAnsiTheme="minorHAnsi" w:cstheme="minorHAnsi"/>
        </w:rPr>
        <w:t xml:space="preserve">znaša </w:t>
      </w:r>
      <w:r w:rsidR="008A29FF" w:rsidRPr="008A29FF">
        <w:rPr>
          <w:rFonts w:asciiTheme="minorHAnsi" w:hAnsiTheme="minorHAnsi" w:cstheme="minorHAnsi"/>
          <w:b/>
          <w:bCs/>
        </w:rPr>
        <w:t>8</w:t>
      </w:r>
      <w:r w:rsidR="00540632" w:rsidRPr="008A29FF">
        <w:rPr>
          <w:rFonts w:asciiTheme="minorHAnsi" w:hAnsiTheme="minorHAnsi" w:cstheme="minorHAnsi"/>
          <w:b/>
          <w:bCs/>
        </w:rPr>
        <w:t>.</w:t>
      </w:r>
      <w:r w:rsidR="0054149C" w:rsidRPr="008A29FF">
        <w:rPr>
          <w:rFonts w:asciiTheme="minorHAnsi" w:hAnsiTheme="minorHAnsi" w:cstheme="minorHAnsi"/>
          <w:b/>
          <w:bCs/>
        </w:rPr>
        <w:t>5</w:t>
      </w:r>
      <w:r w:rsidR="00540632" w:rsidRPr="008A29FF">
        <w:rPr>
          <w:rFonts w:asciiTheme="minorHAnsi" w:hAnsiTheme="minorHAnsi" w:cstheme="minorHAnsi"/>
          <w:b/>
          <w:bCs/>
        </w:rPr>
        <w:t>00,</w:t>
      </w:r>
      <w:r w:rsidRPr="008A29FF">
        <w:rPr>
          <w:rFonts w:asciiTheme="minorHAnsi" w:hAnsiTheme="minorHAnsi" w:cstheme="minorHAnsi"/>
          <w:b/>
          <w:bCs/>
        </w:rPr>
        <w:t>00 EUR</w:t>
      </w:r>
      <w:r w:rsidRPr="008A29FF">
        <w:rPr>
          <w:rFonts w:asciiTheme="minorHAnsi" w:hAnsiTheme="minorHAnsi" w:cstheme="minorHAnsi"/>
        </w:rPr>
        <w:t>.</w:t>
      </w:r>
    </w:p>
    <w:p w14:paraId="7BFD74A1" w14:textId="77777777" w:rsidR="00172D03" w:rsidRPr="00152629" w:rsidRDefault="00172D03" w:rsidP="00172D03">
      <w:pPr>
        <w:spacing w:before="60" w:after="0" w:line="260" w:lineRule="atLeast"/>
        <w:ind w:left="567"/>
        <w:rPr>
          <w:rFonts w:cs="Calibri"/>
          <w:i/>
          <w:sz w:val="20"/>
          <w:szCs w:val="20"/>
        </w:rPr>
      </w:pPr>
    </w:p>
    <w:p w14:paraId="4570340E" w14:textId="0D472FB3"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Zavarovanje za resnost ponudbe mora biti predloženo v informacijskem sistemu e-JN v razdelek: »Drugi dokumenti« v .</w:t>
      </w:r>
      <w:proofErr w:type="spellStart"/>
      <w:r w:rsidRPr="00152629">
        <w:rPr>
          <w:rFonts w:asciiTheme="minorHAnsi" w:hAnsiTheme="minorHAnsi" w:cstheme="minorHAnsi"/>
        </w:rPr>
        <w:t>pdf</w:t>
      </w:r>
      <w:proofErr w:type="spellEnd"/>
      <w:r w:rsidRPr="00152629">
        <w:rPr>
          <w:rFonts w:asciiTheme="minorHAnsi" w:hAnsiTheme="minorHAnsi" w:cstheme="minorHAnsi"/>
        </w:rPr>
        <w:t xml:space="preserve"> in v </w:t>
      </w:r>
      <w:r w:rsidRPr="005478C2">
        <w:rPr>
          <w:rFonts w:asciiTheme="minorHAnsi" w:hAnsiTheme="minorHAnsi" w:cstheme="minorHAnsi"/>
        </w:rPr>
        <w:t xml:space="preserve">veljavi </w:t>
      </w:r>
      <w:r w:rsidR="0054149C">
        <w:rPr>
          <w:rFonts w:cs="Calibri"/>
          <w:b/>
        </w:rPr>
        <w:t>najmanj 4 mesece od roka za oddajo ponudb</w:t>
      </w:r>
      <w:r w:rsidRPr="00CF17FD">
        <w:rPr>
          <w:rFonts w:cs="Calibri"/>
          <w:b/>
        </w:rPr>
        <w:t>.</w:t>
      </w:r>
    </w:p>
    <w:p w14:paraId="7C89E8C1" w14:textId="77777777" w:rsidR="00172D03" w:rsidRPr="00152629" w:rsidRDefault="00172D03" w:rsidP="00172D03">
      <w:pPr>
        <w:spacing w:before="60" w:after="0" w:line="260" w:lineRule="atLeast"/>
        <w:ind w:left="567"/>
        <w:rPr>
          <w:rFonts w:asciiTheme="minorHAnsi" w:hAnsiTheme="minorHAnsi" w:cstheme="minorHAnsi"/>
        </w:rPr>
      </w:pPr>
    </w:p>
    <w:p w14:paraId="51B334FD"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lastRenderedPageBreak/>
        <w:t>Vsebina zavarovanja mora biti skladna z vzorcem garancije iz te razpisne dokumentacije.</w:t>
      </w:r>
    </w:p>
    <w:p w14:paraId="4711267D"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77FE5B01" w14:textId="77777777" w:rsidR="00172D03" w:rsidRPr="00152629" w:rsidRDefault="00172D03" w:rsidP="00172D03">
      <w:pPr>
        <w:spacing w:before="60" w:after="0" w:line="260" w:lineRule="atLeast"/>
        <w:ind w:left="567"/>
        <w:rPr>
          <w:rFonts w:asciiTheme="minorHAnsi" w:hAnsiTheme="minorHAnsi" w:cstheme="minorHAnsi"/>
        </w:rPr>
      </w:pPr>
    </w:p>
    <w:p w14:paraId="73F62E25"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Naročnik bo unovčil zavarovanje za resnost ponudbe:</w:t>
      </w:r>
    </w:p>
    <w:p w14:paraId="46553A27" w14:textId="77777777" w:rsidR="00172D03" w:rsidRPr="00152629" w:rsidRDefault="00172D03" w:rsidP="00172D03">
      <w:pPr>
        <w:numPr>
          <w:ilvl w:val="0"/>
          <w:numId w:val="27"/>
        </w:numPr>
        <w:spacing w:before="60" w:after="0" w:line="260" w:lineRule="atLeast"/>
        <w:contextualSpacing/>
        <w:jc w:val="left"/>
        <w:rPr>
          <w:rFonts w:asciiTheme="minorHAnsi" w:hAnsiTheme="minorHAnsi" w:cstheme="minorHAnsi"/>
        </w:rPr>
      </w:pPr>
      <w:r w:rsidRPr="00152629">
        <w:rPr>
          <w:rFonts w:asciiTheme="minorHAnsi" w:hAnsiTheme="minorHAnsi" w:cstheme="minorHAnsi"/>
        </w:rPr>
        <w:t>če ponudnik po roku za oddajo ponudb umakne ali nedopustno spremeni ponudbo v času njene veljavnosti ali</w:t>
      </w:r>
    </w:p>
    <w:p w14:paraId="1FD86B3B" w14:textId="77777777" w:rsidR="00172D03" w:rsidRPr="00152629" w:rsidRDefault="00172D03" w:rsidP="007A1835">
      <w:pPr>
        <w:numPr>
          <w:ilvl w:val="0"/>
          <w:numId w:val="27"/>
        </w:numPr>
        <w:spacing w:before="60" w:after="0" w:line="260" w:lineRule="atLeast"/>
        <w:contextualSpacing/>
        <w:rPr>
          <w:rFonts w:asciiTheme="minorHAnsi" w:hAnsiTheme="minorHAnsi" w:cstheme="minorHAnsi"/>
        </w:rPr>
      </w:pPr>
      <w:r w:rsidRPr="00152629">
        <w:rPr>
          <w:rFonts w:asciiTheme="minorHAnsi" w:hAnsiTheme="minorHAnsi" w:cstheme="minorHAnsi"/>
        </w:rPr>
        <w:t>če ponudnik, ki ga je naročnik v času veljavnosti ponudbe obvestil o sprejetju njegove ponudbe, zavrne sklenitev pogodbe v skladu z določbami teh navodil ponudnikom.</w:t>
      </w:r>
      <w:bookmarkStart w:id="14" w:name="_Hlk33105036"/>
    </w:p>
    <w:bookmarkEnd w:id="14"/>
    <w:p w14:paraId="4C968170" w14:textId="77777777" w:rsidR="00172D03" w:rsidRPr="00152629" w:rsidRDefault="00172D03" w:rsidP="00172D03">
      <w:pPr>
        <w:spacing w:before="60" w:after="0" w:line="260" w:lineRule="atLeast"/>
        <w:ind w:left="567"/>
        <w:rPr>
          <w:rFonts w:asciiTheme="minorHAnsi" w:hAnsiTheme="minorHAnsi" w:cstheme="minorHAnsi"/>
        </w:rPr>
      </w:pPr>
    </w:p>
    <w:p w14:paraId="44F078B5"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Zavarovanje za resnost ponudbe mora biti izdano s strani:</w:t>
      </w:r>
    </w:p>
    <w:p w14:paraId="58539B7B" w14:textId="77777777" w:rsidR="00172D03" w:rsidRPr="00152629" w:rsidRDefault="00172D03" w:rsidP="00172D03">
      <w:pPr>
        <w:numPr>
          <w:ilvl w:val="0"/>
          <w:numId w:val="28"/>
        </w:numPr>
        <w:spacing w:before="60" w:after="0" w:line="260" w:lineRule="atLeast"/>
        <w:contextualSpacing/>
        <w:jc w:val="left"/>
        <w:rPr>
          <w:rFonts w:asciiTheme="minorHAnsi" w:hAnsiTheme="minorHAnsi" w:cstheme="minorHAnsi"/>
        </w:rPr>
      </w:pPr>
      <w:r w:rsidRPr="00152629">
        <w:rPr>
          <w:rFonts w:asciiTheme="minorHAnsi" w:hAnsiTheme="minorHAnsi" w:cstheme="minorHAnsi"/>
        </w:rPr>
        <w:t>banke oziroma zavarovalnice v državi naročnika ali</w:t>
      </w:r>
    </w:p>
    <w:p w14:paraId="1A80B4D2" w14:textId="77777777" w:rsidR="00172D03" w:rsidRPr="00152629" w:rsidRDefault="00172D03" w:rsidP="00172D03">
      <w:pPr>
        <w:numPr>
          <w:ilvl w:val="0"/>
          <w:numId w:val="28"/>
        </w:numPr>
        <w:spacing w:before="60" w:after="0" w:line="260" w:lineRule="atLeast"/>
        <w:contextualSpacing/>
        <w:jc w:val="left"/>
        <w:rPr>
          <w:rFonts w:asciiTheme="minorHAnsi" w:hAnsiTheme="minorHAnsi" w:cstheme="minorHAnsi"/>
        </w:rPr>
      </w:pPr>
      <w:r w:rsidRPr="00152629">
        <w:rPr>
          <w:rFonts w:asciiTheme="minorHAnsi" w:hAnsiTheme="minorHAnsi" w:cstheme="minorHAnsi"/>
        </w:rPr>
        <w:t>tuje banke oziroma zavarovalnice preko korespondenčne banke oziroma zavarovalnice v državi naročnika.</w:t>
      </w:r>
    </w:p>
    <w:p w14:paraId="56A5AEC9" w14:textId="77777777" w:rsidR="00172D03" w:rsidRPr="00152629" w:rsidRDefault="00172D03" w:rsidP="00172D03">
      <w:pPr>
        <w:spacing w:before="60" w:after="0" w:line="260" w:lineRule="atLeast"/>
        <w:ind w:left="567"/>
        <w:rPr>
          <w:rFonts w:asciiTheme="minorHAnsi" w:hAnsiTheme="minorHAnsi" w:cstheme="minorHAnsi"/>
        </w:rPr>
      </w:pPr>
    </w:p>
    <w:p w14:paraId="63AFDE5F"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V primeru skupne ponudbe lahko zavarovanje za resnost ponudbe predloži eden izmed partnerjev.</w:t>
      </w:r>
    </w:p>
    <w:p w14:paraId="6CF2D47A" w14:textId="77777777" w:rsidR="00172D03" w:rsidRPr="00152629" w:rsidRDefault="00172D03" w:rsidP="00172D03">
      <w:pPr>
        <w:spacing w:before="60" w:after="0" w:line="260" w:lineRule="atLeast"/>
        <w:ind w:left="1276"/>
        <w:rPr>
          <w:rFonts w:asciiTheme="minorHAnsi" w:hAnsiTheme="minorHAnsi" w:cstheme="minorHAnsi"/>
        </w:rPr>
      </w:pPr>
    </w:p>
    <w:p w14:paraId="3ACE30BA"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15" w:name="_Toc9341070"/>
      <w:r w:rsidRPr="00152629">
        <w:rPr>
          <w:rFonts w:asciiTheme="minorHAnsi" w:hAnsiTheme="minorHAnsi" w:cstheme="minorHAnsi"/>
          <w:b/>
        </w:rPr>
        <w:t>2. 7 Predložitev ponudbe</w:t>
      </w:r>
      <w:bookmarkEnd w:id="15"/>
    </w:p>
    <w:p w14:paraId="13301256" w14:textId="77777777" w:rsidR="00172D03" w:rsidRPr="00152629" w:rsidRDefault="00172D03" w:rsidP="00963E1E">
      <w:pPr>
        <w:spacing w:before="60" w:after="0" w:line="260" w:lineRule="atLeast"/>
        <w:rPr>
          <w:rFonts w:asciiTheme="minorHAnsi" w:eastAsia="Calibri" w:hAnsiTheme="minorHAnsi" w:cstheme="minorHAnsi"/>
        </w:rPr>
      </w:pPr>
      <w:r w:rsidRPr="00152629">
        <w:rPr>
          <w:rFonts w:asciiTheme="minorHAnsi" w:hAnsiTheme="minorHAnsi" w:cstheme="minorHAnsi"/>
        </w:rPr>
        <w:t>Ponudbo se predloži v elektronski obliki (datoteka s celotno ponudbo v »</w:t>
      </w:r>
      <w:proofErr w:type="spellStart"/>
      <w:r w:rsidRPr="00152629">
        <w:rPr>
          <w:rFonts w:asciiTheme="minorHAnsi" w:hAnsiTheme="minorHAnsi" w:cstheme="minorHAnsi"/>
        </w:rPr>
        <w:t>pdf</w:t>
      </w:r>
      <w:proofErr w:type="spellEnd"/>
      <w:r w:rsidRPr="00152629">
        <w:rPr>
          <w:rFonts w:asciiTheme="minorHAnsi" w:hAnsiTheme="minorHAnsi" w:cstheme="minorHAnsi"/>
        </w:rPr>
        <w:t xml:space="preserve">« formatu) v informacijski sistem e-JN, skladno z Navodili za uporabo informacijskega sistema za uporabo funkcionalnosti elektronske oddaje ponudb e-JN: PONUDNIKI. Navodila za uporabo informacijskega sistema so objavljena na spletnem naslovu </w:t>
      </w:r>
      <w:hyperlink r:id="rId12" w:history="1">
        <w:r w:rsidRPr="00152629">
          <w:rPr>
            <w:rFonts w:asciiTheme="minorHAnsi" w:hAnsiTheme="minorHAnsi" w:cstheme="minorHAnsi"/>
            <w:color w:val="0000FF" w:themeColor="hyperlink"/>
            <w:u w:val="single"/>
          </w:rPr>
          <w:t>https://ejn.gov.si</w:t>
        </w:r>
      </w:hyperlink>
      <w:r w:rsidRPr="00152629">
        <w:rPr>
          <w:rFonts w:asciiTheme="minorHAnsi" w:hAnsiTheme="minorHAnsi" w:cstheme="minorHAnsi"/>
        </w:rPr>
        <w:t>, ponudnik pa se mora pred oddajo ponudbe v informacijski sistem e-JN registrirati</w:t>
      </w:r>
      <w:r w:rsidRPr="00152629">
        <w:rPr>
          <w:rFonts w:asciiTheme="minorHAnsi" w:eastAsia="Calibri" w:hAnsiTheme="minorHAnsi" w:cstheme="minorHAnsi"/>
        </w:rPr>
        <w:t>, v skladu z Navodili za uporabo e-JN. Če je ponudnik že registriran v informacijski sistem e-JN, se v aplikacijo prijavi na istem naslovu.</w:t>
      </w:r>
    </w:p>
    <w:p w14:paraId="363C1AA6" w14:textId="77777777" w:rsidR="00172D03" w:rsidRPr="00152629" w:rsidRDefault="00172D03" w:rsidP="00172D03">
      <w:pPr>
        <w:spacing w:before="60" w:after="0" w:line="260" w:lineRule="atLeast"/>
        <w:ind w:left="567"/>
        <w:rPr>
          <w:rFonts w:asciiTheme="minorHAnsi" w:eastAsia="Calibri" w:hAnsiTheme="minorHAnsi" w:cstheme="minorHAnsi"/>
        </w:rPr>
      </w:pPr>
    </w:p>
    <w:p w14:paraId="3AD72EFE" w14:textId="77777777" w:rsidR="00172D03" w:rsidRPr="00152629" w:rsidRDefault="00172D03" w:rsidP="00963E1E">
      <w:pPr>
        <w:spacing w:before="60" w:after="0" w:line="260" w:lineRule="atLeast"/>
        <w:rPr>
          <w:rFonts w:asciiTheme="minorHAnsi" w:eastAsia="Calibri" w:hAnsiTheme="minorHAnsi" w:cstheme="minorHAnsi"/>
        </w:rPr>
      </w:pPr>
      <w:r w:rsidRPr="00152629">
        <w:rPr>
          <w:rFonts w:asciiTheme="minorHAnsi" w:eastAsia="Calibr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 Z oddajo ponudbe je le-ta zavezujoča za čas, naveden v ponudbi, razen če jo uporabnik ponudnika umakne ali spremeni pred potekom roka za oddajo ponudb.</w:t>
      </w:r>
    </w:p>
    <w:p w14:paraId="6C329432" w14:textId="77777777" w:rsidR="00172D03" w:rsidRPr="00152629" w:rsidRDefault="00172D03" w:rsidP="00172D03">
      <w:pPr>
        <w:spacing w:before="60" w:after="0" w:line="260" w:lineRule="atLeast"/>
        <w:ind w:left="567"/>
        <w:rPr>
          <w:rFonts w:asciiTheme="minorHAnsi" w:eastAsia="Calibri" w:hAnsiTheme="minorHAnsi" w:cstheme="minorHAnsi"/>
        </w:rPr>
      </w:pPr>
    </w:p>
    <w:p w14:paraId="6B6C3EC4" w14:textId="77777777" w:rsidR="00172D03" w:rsidRPr="00152629" w:rsidRDefault="00172D03" w:rsidP="00963E1E">
      <w:pPr>
        <w:spacing w:before="60" w:after="0" w:line="260" w:lineRule="atLeast"/>
        <w:rPr>
          <w:rFonts w:asciiTheme="minorHAnsi" w:eastAsia="Calibri" w:hAnsiTheme="minorHAnsi" w:cstheme="minorHAnsi"/>
        </w:rPr>
      </w:pPr>
      <w:r w:rsidRPr="00152629">
        <w:rPr>
          <w:rFonts w:asciiTheme="minorHAnsi" w:eastAsia="Calibri" w:hAnsiTheme="minorHAnsi" w:cstheme="minorHAnsi"/>
        </w:rPr>
        <w:t xml:space="preserve">Ponudba se šteje za pravočasno oddano, če jo naročnik prejme preko sistema e-JN </w:t>
      </w:r>
      <w:hyperlink r:id="rId13" w:history="1">
        <w:r w:rsidRPr="00152629">
          <w:rPr>
            <w:rFonts w:asciiTheme="minorHAnsi" w:eastAsia="Calibri" w:hAnsiTheme="minorHAnsi" w:cstheme="minorHAnsi"/>
            <w:u w:val="single"/>
          </w:rPr>
          <w:t>https://ejn.gov.si</w:t>
        </w:r>
      </w:hyperlink>
      <w:r w:rsidRPr="00152629">
        <w:rPr>
          <w:rFonts w:asciiTheme="minorHAnsi" w:eastAsia="Calibri" w:hAnsiTheme="minorHAnsi" w:cstheme="minorHAnsi"/>
          <w:u w:val="single"/>
        </w:rPr>
        <w:t xml:space="preserve"> </w:t>
      </w:r>
      <w:r w:rsidRPr="00152629">
        <w:rPr>
          <w:rFonts w:asciiTheme="minorHAnsi" w:eastAsia="Calibri" w:hAnsiTheme="minorHAnsi" w:cstheme="minorHAnsi"/>
        </w:rPr>
        <w:t xml:space="preserve"> </w:t>
      </w:r>
      <w:r w:rsidRPr="00152629">
        <w:rPr>
          <w:rFonts w:asciiTheme="minorHAnsi" w:eastAsia="Calibri" w:hAnsiTheme="minorHAnsi" w:cstheme="minorHAnsi"/>
          <w:b/>
        </w:rPr>
        <w:t>najkasneje do</w:t>
      </w:r>
      <w:r w:rsidRPr="00152629">
        <w:rPr>
          <w:rFonts w:asciiTheme="minorHAnsi" w:eastAsia="Calibri" w:hAnsiTheme="minorHAnsi" w:cstheme="minorHAnsi"/>
        </w:rPr>
        <w:t xml:space="preserve"> </w:t>
      </w:r>
      <w:r w:rsidRPr="00152629">
        <w:rPr>
          <w:rFonts w:asciiTheme="minorHAnsi" w:eastAsia="Calibri" w:hAnsiTheme="minorHAnsi" w:cstheme="minorHAnsi"/>
          <w:b/>
        </w:rPr>
        <w:t>datuma in</w:t>
      </w:r>
      <w:r w:rsidRPr="00152629">
        <w:rPr>
          <w:rFonts w:asciiTheme="minorHAnsi" w:eastAsia="Calibri" w:hAnsiTheme="minorHAnsi" w:cstheme="minorHAnsi"/>
        </w:rPr>
        <w:t xml:space="preserve"> </w:t>
      </w:r>
      <w:r w:rsidRPr="00152629">
        <w:rPr>
          <w:rFonts w:asciiTheme="minorHAnsi" w:eastAsia="Calibri" w:hAnsiTheme="minorHAnsi" w:cstheme="minorHAnsi"/>
          <w:b/>
        </w:rPr>
        <w:t>ure določene kot rok za oddajo ponudb</w:t>
      </w:r>
      <w:r w:rsidRPr="00152629">
        <w:rPr>
          <w:rFonts w:asciiTheme="minorHAnsi" w:eastAsia="Calibri" w:hAnsiTheme="minorHAnsi" w:cstheme="minorHAnsi"/>
        </w:rPr>
        <w:t>. Za oddano ponudbo se šteje ponudba, ki je v informacijskem sistemu e-JN označena s statusom »ODDANO«.</w:t>
      </w:r>
    </w:p>
    <w:p w14:paraId="32B0E81B" w14:textId="77777777" w:rsidR="00172D03" w:rsidRPr="00152629" w:rsidRDefault="00172D03" w:rsidP="00172D03">
      <w:pPr>
        <w:spacing w:before="60" w:after="0" w:line="260" w:lineRule="atLeast"/>
        <w:ind w:left="567"/>
        <w:rPr>
          <w:rFonts w:asciiTheme="minorHAnsi" w:eastAsia="Calibri" w:hAnsiTheme="minorHAnsi" w:cstheme="minorHAnsi"/>
        </w:rPr>
      </w:pPr>
    </w:p>
    <w:p w14:paraId="47C513DF" w14:textId="77777777" w:rsidR="00172D03" w:rsidRPr="00152629" w:rsidRDefault="00172D03" w:rsidP="00963E1E">
      <w:pPr>
        <w:spacing w:before="60" w:after="0" w:line="260" w:lineRule="atLeast"/>
        <w:rPr>
          <w:rFonts w:asciiTheme="minorHAnsi" w:eastAsia="Calibri" w:hAnsiTheme="minorHAnsi" w:cstheme="minorHAnsi"/>
        </w:rPr>
      </w:pPr>
      <w:r w:rsidRPr="00152629">
        <w:rPr>
          <w:rFonts w:asciiTheme="minorHAnsi" w:eastAsia="Calibri" w:hAnsiTheme="minorHAnsi"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E983776" w14:textId="77777777" w:rsidR="00172D03" w:rsidRPr="00152629" w:rsidRDefault="00172D03" w:rsidP="00172D03">
      <w:pPr>
        <w:spacing w:before="60" w:after="0" w:line="260" w:lineRule="atLeast"/>
        <w:ind w:left="567"/>
        <w:rPr>
          <w:rFonts w:asciiTheme="minorHAnsi" w:eastAsia="Calibri" w:hAnsiTheme="minorHAnsi" w:cstheme="minorHAnsi"/>
        </w:rPr>
      </w:pPr>
    </w:p>
    <w:p w14:paraId="7FE6F499" w14:textId="7153DCAA" w:rsidR="00DD61FC" w:rsidRDefault="00172D03" w:rsidP="00963E1E">
      <w:pPr>
        <w:spacing w:before="60" w:after="0" w:line="260" w:lineRule="atLeast"/>
        <w:rPr>
          <w:rFonts w:asciiTheme="minorHAnsi" w:eastAsia="Calibri" w:hAnsiTheme="minorHAnsi" w:cstheme="minorHAnsi"/>
        </w:rPr>
      </w:pPr>
      <w:r w:rsidRPr="00152629">
        <w:rPr>
          <w:rFonts w:asciiTheme="minorHAnsi" w:eastAsia="Calibri" w:hAnsiTheme="minorHAnsi" w:cstheme="minorHAnsi"/>
        </w:rPr>
        <w:t>Po preteku roka za predložitev ponudb ponudbe ni več mogoče oddati ali umakniti.</w:t>
      </w:r>
    </w:p>
    <w:p w14:paraId="6D2D92F1" w14:textId="77777777" w:rsidR="00CD46EC" w:rsidRPr="00152629" w:rsidRDefault="00CD46EC" w:rsidP="00963E1E">
      <w:pPr>
        <w:spacing w:before="60" w:after="0" w:line="260" w:lineRule="atLeast"/>
        <w:rPr>
          <w:rFonts w:asciiTheme="minorHAnsi" w:eastAsia="Calibri" w:hAnsiTheme="minorHAnsi" w:cstheme="minorHAnsi"/>
        </w:rPr>
      </w:pPr>
    </w:p>
    <w:p w14:paraId="3D4DD628"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16" w:name="_Toc9341071"/>
      <w:r w:rsidRPr="00152629">
        <w:rPr>
          <w:rFonts w:asciiTheme="minorHAnsi" w:hAnsiTheme="minorHAnsi" w:cstheme="minorHAnsi"/>
          <w:b/>
        </w:rPr>
        <w:t xml:space="preserve">2. 8 Odpiranje </w:t>
      </w:r>
      <w:r w:rsidRPr="009D750A">
        <w:rPr>
          <w:rFonts w:asciiTheme="minorHAnsi" w:hAnsiTheme="minorHAnsi" w:cstheme="minorHAnsi"/>
          <w:b/>
        </w:rPr>
        <w:t>ponudb</w:t>
      </w:r>
      <w:bookmarkEnd w:id="16"/>
    </w:p>
    <w:p w14:paraId="6E1DA1C2" w14:textId="7514CE5E"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 xml:space="preserve">V informacijskem sistemu e-JN odpiranje ponudb poteka avtomatično. Odpiranje poteka tako, da informacijski sistem e-JN samodejno ob uri, ki je določena za javno odpiranje ponudb, prikaže podatke o ponudniku, o variantah, če so bile zahtevane oziroma dovoljene, ter omogoči dostop do PDF dokumenta, ki </w:t>
      </w:r>
      <w:r w:rsidRPr="00152629">
        <w:rPr>
          <w:rFonts w:asciiTheme="minorHAnsi" w:hAnsiTheme="minorHAnsi" w:cstheme="minorHAnsi"/>
        </w:rPr>
        <w:lastRenderedPageBreak/>
        <w:t xml:space="preserve">ga ponudnik naloži v sistem e-JN pod razdelek »Predračun« (pod ta razdelek ponudniki predložijo ustrezno izpolnjen </w:t>
      </w:r>
      <w:r w:rsidRPr="00BA5AE0">
        <w:rPr>
          <w:rFonts w:asciiTheme="minorHAnsi" w:hAnsiTheme="minorHAnsi" w:cstheme="minorHAnsi"/>
        </w:rPr>
        <w:t xml:space="preserve">obrazec </w:t>
      </w:r>
      <w:r w:rsidR="00E35062" w:rsidRPr="00BA5AE0">
        <w:rPr>
          <w:rFonts w:asciiTheme="minorHAnsi" w:hAnsiTheme="minorHAnsi" w:cstheme="minorHAnsi"/>
        </w:rPr>
        <w:t>II</w:t>
      </w:r>
      <w:r w:rsidRPr="00BA5AE0">
        <w:rPr>
          <w:rFonts w:asciiTheme="minorHAnsi" w:hAnsiTheme="minorHAnsi" w:cstheme="minorHAnsi"/>
        </w:rPr>
        <w:t>I. »Ponudba« v PDF formatu in obraze</w:t>
      </w:r>
      <w:r w:rsidR="00437BDF">
        <w:rPr>
          <w:rFonts w:asciiTheme="minorHAnsi" w:hAnsiTheme="minorHAnsi" w:cstheme="minorHAnsi"/>
        </w:rPr>
        <w:t>c</w:t>
      </w:r>
      <w:r w:rsidRPr="00BA5AE0">
        <w:rPr>
          <w:rFonts w:asciiTheme="minorHAnsi" w:hAnsiTheme="minorHAnsi" w:cstheme="minorHAnsi"/>
        </w:rPr>
        <w:t xml:space="preserve"> </w:t>
      </w:r>
      <w:r w:rsidR="00E35062" w:rsidRPr="00BA5AE0">
        <w:rPr>
          <w:rFonts w:asciiTheme="minorHAnsi" w:hAnsiTheme="minorHAnsi" w:cstheme="minorHAnsi"/>
        </w:rPr>
        <w:t>IV</w:t>
      </w:r>
      <w:r w:rsidRPr="00BA5AE0">
        <w:rPr>
          <w:rFonts w:asciiTheme="minorHAnsi" w:hAnsiTheme="minorHAnsi" w:cstheme="minorHAnsi"/>
        </w:rPr>
        <w:t>. »Ponudbeni predračun« v PDF formatu),</w:t>
      </w:r>
      <w:r w:rsidRPr="00152629">
        <w:rPr>
          <w:rFonts w:asciiTheme="minorHAnsi" w:hAnsiTheme="minorHAnsi" w:cstheme="minorHAnsi"/>
        </w:rPr>
        <w:t xml:space="preserve"> v PDF formatu pa predloži pod ostale dokumente ponudbe. Ponudniki, ki so oddali ponudbe, imajo te podatke v informacijskem sistemu e-JN na razpolago v razdelku »Zapisnik o odpiranju ponudb«.</w:t>
      </w:r>
    </w:p>
    <w:p w14:paraId="01D37888" w14:textId="77777777" w:rsidR="00172D03" w:rsidRPr="00152629" w:rsidRDefault="00172D03" w:rsidP="00172D03">
      <w:pPr>
        <w:spacing w:before="60" w:after="0" w:line="260" w:lineRule="atLeast"/>
        <w:ind w:left="567"/>
        <w:rPr>
          <w:rFonts w:asciiTheme="minorHAnsi" w:hAnsiTheme="minorHAnsi" w:cstheme="minorHAnsi"/>
        </w:rPr>
      </w:pPr>
    </w:p>
    <w:p w14:paraId="28C39FFF"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17" w:name="_Toc9341072"/>
      <w:r w:rsidRPr="00152629">
        <w:rPr>
          <w:rFonts w:asciiTheme="minorHAnsi" w:hAnsiTheme="minorHAnsi" w:cstheme="minorHAnsi"/>
          <w:b/>
        </w:rPr>
        <w:t>2. 9 Pregled in presoja ponudb</w:t>
      </w:r>
      <w:bookmarkEnd w:id="17"/>
    </w:p>
    <w:p w14:paraId="73DDC204"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Naročnik lahko skladno z zakonom od ponudnika zahteva odpravo pomanjkljivosti v ponudbi, soglasje k odpravi računskih napak ter pojasnila ali dodatna (stvarna) dokazila za navedbe, katerih ne more preveriti iz drugih dostopnih virov. V primeru, da ponudnik v določenem roku ne odpravi pomanjkljivosti oziroma ne predloži ustreznih pojasnil ali dodatnih dokazil, bo naročnik takšno ponudbo izključil.</w:t>
      </w:r>
    </w:p>
    <w:p w14:paraId="1D691621" w14:textId="77777777" w:rsidR="00172D03" w:rsidRPr="00152629" w:rsidRDefault="00172D03" w:rsidP="00172D03">
      <w:pPr>
        <w:spacing w:before="60" w:after="0" w:line="260" w:lineRule="atLeast"/>
        <w:ind w:left="567"/>
        <w:rPr>
          <w:rFonts w:asciiTheme="minorHAnsi" w:hAnsiTheme="minorHAnsi" w:cstheme="minorHAnsi"/>
        </w:rPr>
      </w:pPr>
    </w:p>
    <w:p w14:paraId="6382C16F"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V primeru, da naročnik ugotovi, da je ponudba nedopustna, jo bo zavrnil.</w:t>
      </w:r>
    </w:p>
    <w:p w14:paraId="2A43AA2C" w14:textId="77777777" w:rsidR="00172D03" w:rsidRPr="00152629" w:rsidRDefault="00172D03" w:rsidP="00172D03">
      <w:pPr>
        <w:spacing w:before="60" w:after="0" w:line="260" w:lineRule="atLeast"/>
        <w:ind w:left="567"/>
        <w:rPr>
          <w:rFonts w:asciiTheme="minorHAnsi" w:hAnsiTheme="minorHAnsi" w:cstheme="minorHAnsi"/>
        </w:rPr>
      </w:pPr>
    </w:p>
    <w:p w14:paraId="00E43494"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V primeru, ko je ponudnik samovoljno spremenil naročnikovo specifikacijo naročila, bo naročnik takšno ponudbo zavrnil kot nedopustno.</w:t>
      </w:r>
    </w:p>
    <w:p w14:paraId="4DC1B608" w14:textId="77777777" w:rsidR="00172D03" w:rsidRPr="00152629" w:rsidRDefault="00172D03" w:rsidP="00172D03">
      <w:pPr>
        <w:spacing w:before="60" w:after="0" w:line="260" w:lineRule="atLeast"/>
        <w:ind w:left="567"/>
        <w:rPr>
          <w:rFonts w:asciiTheme="minorHAnsi" w:hAnsiTheme="minorHAnsi" w:cstheme="minorHAnsi"/>
        </w:rPr>
      </w:pPr>
    </w:p>
    <w:p w14:paraId="1B712774"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w:t>
      </w:r>
    </w:p>
    <w:p w14:paraId="5F034436" w14:textId="77777777" w:rsidR="00172D03" w:rsidRPr="00152629" w:rsidRDefault="00172D03" w:rsidP="00172D03">
      <w:pPr>
        <w:spacing w:before="60" w:after="0" w:line="260" w:lineRule="atLeast"/>
        <w:ind w:left="567"/>
        <w:rPr>
          <w:rFonts w:asciiTheme="minorHAnsi" w:hAnsiTheme="minorHAnsi" w:cstheme="minorHAnsi"/>
        </w:rPr>
      </w:pPr>
    </w:p>
    <w:p w14:paraId="1B5CB8DD" w14:textId="53AA1A54"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Komunikacija (npr. pozivi, pojasnila ipd.) bo potekala preko sistema e</w:t>
      </w:r>
      <w:r w:rsidR="009E64A8">
        <w:rPr>
          <w:rFonts w:asciiTheme="minorHAnsi" w:hAnsiTheme="minorHAnsi" w:cstheme="minorHAnsi"/>
        </w:rPr>
        <w:t>-</w:t>
      </w:r>
      <w:r w:rsidRPr="00152629">
        <w:rPr>
          <w:rFonts w:asciiTheme="minorHAnsi" w:hAnsiTheme="minorHAnsi" w:cstheme="minorHAnsi"/>
        </w:rPr>
        <w:t>JN. Naročnik bo morebitni poziv na dopolnitev, spremembo ali pojasnilo ponudbe posredoval ponudniku v sistemu e-JN. Ponudnik dopolnitev, spremembo ali pojasnilo ponudbene dokumentacije posreduje v sistem e-JN do zahtevanega roka, ki ga določi naročnik.</w:t>
      </w:r>
    </w:p>
    <w:p w14:paraId="4F2CC9AE" w14:textId="77777777" w:rsidR="00172D03" w:rsidRPr="00152629" w:rsidRDefault="00172D03" w:rsidP="00172D03">
      <w:pPr>
        <w:spacing w:before="60" w:after="0" w:line="260" w:lineRule="atLeast"/>
        <w:ind w:left="567"/>
        <w:rPr>
          <w:rFonts w:asciiTheme="minorHAnsi" w:hAnsiTheme="minorHAnsi" w:cstheme="minorHAnsi"/>
        </w:rPr>
      </w:pPr>
    </w:p>
    <w:p w14:paraId="0441F86C"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Če ponudnik v roku, ki ga določi naročnik, ne predloži manjkajočega dokumenta ali ne dopolni, popravi ali pojasni ustrezne informacije ali dokumentacije, ga naročnik izključi.</w:t>
      </w:r>
    </w:p>
    <w:p w14:paraId="71E40366" w14:textId="77777777" w:rsidR="00172D03" w:rsidRPr="00152629" w:rsidRDefault="00172D03" w:rsidP="00172D03">
      <w:pPr>
        <w:spacing w:before="60" w:after="0" w:line="260" w:lineRule="atLeast"/>
        <w:ind w:left="567"/>
        <w:rPr>
          <w:rFonts w:asciiTheme="minorHAnsi" w:hAnsiTheme="minorHAnsi" w:cstheme="minorHAnsi"/>
        </w:rPr>
      </w:pPr>
    </w:p>
    <w:p w14:paraId="53635AC9"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18" w:name="_Toc9341073"/>
      <w:r w:rsidRPr="00152629">
        <w:rPr>
          <w:rFonts w:asciiTheme="minorHAnsi" w:hAnsiTheme="minorHAnsi" w:cstheme="minorHAnsi"/>
          <w:b/>
        </w:rPr>
        <w:t>2. 10  Obvestilo o oddaji naročila</w:t>
      </w:r>
      <w:bookmarkEnd w:id="18"/>
    </w:p>
    <w:p w14:paraId="259EBF3E" w14:textId="77777777" w:rsidR="00172D03" w:rsidRPr="00152629" w:rsidRDefault="00172D03" w:rsidP="00963E1E">
      <w:pPr>
        <w:spacing w:before="60" w:after="0" w:line="260" w:lineRule="atLeast"/>
        <w:rPr>
          <w:rFonts w:asciiTheme="minorHAnsi" w:hAnsiTheme="minorHAnsi" w:cstheme="minorHAnsi"/>
        </w:rPr>
      </w:pPr>
      <w:r w:rsidRPr="00CB0401">
        <w:rPr>
          <w:rFonts w:asciiTheme="minorHAnsi" w:hAnsiTheme="minorHAnsi" w:cstheme="minorHAnsi"/>
        </w:rPr>
        <w:t xml:space="preserve">Naročnik najkasneje </w:t>
      </w:r>
      <w:r w:rsidRPr="00BA5AE0">
        <w:rPr>
          <w:rFonts w:asciiTheme="minorHAnsi" w:hAnsiTheme="minorHAnsi" w:cstheme="minorHAnsi"/>
        </w:rPr>
        <w:t>v 30 dneh</w:t>
      </w:r>
      <w:r w:rsidRPr="00CB0401">
        <w:rPr>
          <w:rFonts w:asciiTheme="minorHAnsi" w:hAnsiTheme="minorHAnsi" w:cstheme="minorHAnsi"/>
        </w:rPr>
        <w:t xml:space="preserve"> od roka za oddajo ponudb sprejme odločitev o oddaji naročila in jo objavi na portalu javnih naročil.</w:t>
      </w:r>
      <w:r w:rsidRPr="00152629">
        <w:rPr>
          <w:rFonts w:asciiTheme="minorHAnsi" w:hAnsiTheme="minorHAnsi" w:cstheme="minorHAnsi"/>
        </w:rPr>
        <w:t xml:space="preserve"> </w:t>
      </w:r>
    </w:p>
    <w:p w14:paraId="561B686B" w14:textId="77777777" w:rsidR="00172D03" w:rsidRPr="00152629" w:rsidRDefault="00172D03" w:rsidP="00172D03">
      <w:pPr>
        <w:spacing w:before="60" w:after="0" w:line="260" w:lineRule="atLeast"/>
        <w:ind w:left="567"/>
        <w:rPr>
          <w:rFonts w:asciiTheme="minorHAnsi" w:hAnsiTheme="minorHAnsi" w:cstheme="minorHAnsi"/>
        </w:rPr>
      </w:pPr>
    </w:p>
    <w:p w14:paraId="7481A1DE"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Po sprejemu odločitve o oddaji naročila lahko naročnik iz razlogov in na način, kot je določeno z zakonom, odstopi od sklenitve pogodbe oziroma izvedbe javnega naročila.</w:t>
      </w:r>
    </w:p>
    <w:p w14:paraId="2C2BA90D" w14:textId="77777777" w:rsidR="00172D03" w:rsidRPr="00152629" w:rsidRDefault="00172D03" w:rsidP="00172D03">
      <w:pPr>
        <w:spacing w:before="60" w:after="0" w:line="260" w:lineRule="atLeast"/>
        <w:ind w:left="567"/>
        <w:rPr>
          <w:rFonts w:asciiTheme="minorHAnsi" w:hAnsiTheme="minorHAnsi" w:cstheme="minorHAnsi"/>
        </w:rPr>
      </w:pPr>
    </w:p>
    <w:p w14:paraId="220124AD"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Naknadno vključevanje gospodarskih subjektov ter zahtevanih kadrov pred oddajo naročila ni dopustno, po oddaji pa le, če bi bila sicer ogrožena izvedba naročila skladno s pogodbo, če so izpolnjeni zahtevani pogoji za priznanje sposobnosti in ob soglasju naročnika.</w:t>
      </w:r>
    </w:p>
    <w:p w14:paraId="5CBD07B1" w14:textId="77777777" w:rsidR="00CE547B" w:rsidRPr="00152629" w:rsidRDefault="00CE547B" w:rsidP="00172D03">
      <w:pPr>
        <w:spacing w:before="60" w:after="0" w:line="260" w:lineRule="atLeast"/>
        <w:ind w:left="567"/>
        <w:rPr>
          <w:rFonts w:asciiTheme="minorHAnsi" w:hAnsiTheme="minorHAnsi" w:cstheme="minorHAnsi"/>
        </w:rPr>
      </w:pPr>
    </w:p>
    <w:p w14:paraId="1D7CA1BF"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19" w:name="_Toc9341074"/>
      <w:r w:rsidRPr="00152629">
        <w:rPr>
          <w:rFonts w:asciiTheme="minorHAnsi" w:hAnsiTheme="minorHAnsi" w:cstheme="minorHAnsi"/>
          <w:b/>
        </w:rPr>
        <w:t>2</w:t>
      </w:r>
      <w:r w:rsidRPr="00C870D5">
        <w:rPr>
          <w:rFonts w:asciiTheme="minorHAnsi" w:hAnsiTheme="minorHAnsi" w:cstheme="minorHAnsi"/>
          <w:b/>
        </w:rPr>
        <w:t>. 11  Pravno varstvo</w:t>
      </w:r>
      <w:bookmarkEnd w:id="19"/>
    </w:p>
    <w:p w14:paraId="5155D089" w14:textId="6D1F3B86" w:rsidR="00172D03" w:rsidRPr="00152629" w:rsidRDefault="00172D03" w:rsidP="00963E1E">
      <w:pPr>
        <w:spacing w:before="0" w:after="160" w:line="260" w:lineRule="atLeast"/>
        <w:rPr>
          <w:rFonts w:cs="Calibri"/>
        </w:rPr>
      </w:pPr>
      <w:r w:rsidRPr="00152629">
        <w:rPr>
          <w:rFonts w:cs="Calibri"/>
        </w:rPr>
        <w:t>Pravno varstvo ponudnikov je zagotovljeno z Zakonom o pravnem varstvu v postopkih javnega naročanja (Uradni list RS, št. 43/11</w:t>
      </w:r>
      <w:r w:rsidR="00CE547B">
        <w:rPr>
          <w:rFonts w:cs="Calibri"/>
        </w:rPr>
        <w:t xml:space="preserve"> s spremembami in dopolnitvami</w:t>
      </w:r>
      <w:r w:rsidRPr="00152629">
        <w:rPr>
          <w:rFonts w:cs="Calibri"/>
        </w:rPr>
        <w:t>).</w:t>
      </w:r>
    </w:p>
    <w:p w14:paraId="642E01CB" w14:textId="145294E6" w:rsidR="00172D03" w:rsidRPr="00152629" w:rsidRDefault="00172D03" w:rsidP="00963E1E">
      <w:pPr>
        <w:spacing w:before="0" w:after="160" w:line="260" w:lineRule="atLeast"/>
        <w:rPr>
          <w:rFonts w:cs="Calibri"/>
        </w:rPr>
      </w:pPr>
      <w:r w:rsidRPr="00152629">
        <w:rPr>
          <w:rFonts w:cs="Calibri"/>
        </w:rPr>
        <w:t xml:space="preserve">Če se zahtevek nanaša na vsebino objave, povabilo k oddaji ponudb ali razpisno dokumentacijo, znaša </w:t>
      </w:r>
      <w:r w:rsidRPr="00286B5E">
        <w:rPr>
          <w:rFonts w:cs="Calibri"/>
        </w:rPr>
        <w:t xml:space="preserve">taksa </w:t>
      </w:r>
      <w:r w:rsidR="00CB0401" w:rsidRPr="00286B5E">
        <w:rPr>
          <w:rFonts w:cs="Calibri"/>
        </w:rPr>
        <w:t>2</w:t>
      </w:r>
      <w:r w:rsidRPr="00286B5E">
        <w:rPr>
          <w:rFonts w:cs="Calibri"/>
        </w:rPr>
        <w:t>.000,00 EUR.</w:t>
      </w:r>
      <w:r w:rsidRPr="00152629">
        <w:rPr>
          <w:rFonts w:cs="Calibri"/>
        </w:rPr>
        <w:t xml:space="preserve"> Kadar se zahtevek za revizijo nanaša na odločitev o ustavitvi postopka javnega naročanja, priznanju sposobnosti ali zavrnitvi ali izločitvi vseh ponudb, znaša </w:t>
      </w:r>
      <w:r w:rsidRPr="00286B5E">
        <w:rPr>
          <w:rFonts w:cs="Calibri"/>
        </w:rPr>
        <w:t>taksa 1.000,00 EUR.</w:t>
      </w:r>
      <w:r w:rsidRPr="00152629">
        <w:rPr>
          <w:rFonts w:cs="Calibri"/>
        </w:rPr>
        <w:t xml:space="preserve"> V primerih izdaje odločitve o izbiri najugodnejšega ponudnika bo naročnik določil višino takse v pravnem pouku odločitve.</w:t>
      </w:r>
    </w:p>
    <w:p w14:paraId="34965C1B" w14:textId="1711E725" w:rsidR="00C870D5" w:rsidRDefault="00C870D5" w:rsidP="00C870D5">
      <w:pPr>
        <w:spacing w:before="0" w:after="160" w:line="260" w:lineRule="atLeast"/>
        <w:rPr>
          <w:rFonts w:cs="Calibri"/>
        </w:rPr>
      </w:pPr>
      <w:r w:rsidRPr="0051492A">
        <w:rPr>
          <w:rFonts w:cs="Calibri"/>
        </w:rPr>
        <w:lastRenderedPageBreak/>
        <w:t>Zahtevek za revizijo, ki se</w:t>
      </w:r>
      <w:r w:rsidRPr="00C870D5">
        <w:rPr>
          <w:rFonts w:cs="Calibri"/>
        </w:rPr>
        <w:t xml:space="preserve"> nanaša na vsebino objave, povabilo k oddaji ponudbe ali razpisno dokumentacijo, se vloži v desetih delovnih dneh od dneva objave obvestila o naročilu. </w:t>
      </w:r>
      <w:r w:rsidR="0051492A" w:rsidRPr="0051492A">
        <w:rPr>
          <w:rFonts w:cs="Calibri"/>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07942DB" w14:textId="77777777" w:rsidR="0051492A" w:rsidRDefault="0051492A" w:rsidP="00C870D5">
      <w:pPr>
        <w:spacing w:before="0" w:after="160" w:line="260" w:lineRule="atLeast"/>
        <w:rPr>
          <w:rFonts w:cs="Calibri"/>
        </w:rPr>
      </w:pPr>
      <w:r w:rsidRPr="0051492A">
        <w:rPr>
          <w:rFonts w:cs="Calibri"/>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665CCD80" w14:textId="122F6D1A" w:rsidR="00C870D5" w:rsidRDefault="00C870D5" w:rsidP="00C870D5">
      <w:pPr>
        <w:spacing w:before="0" w:after="160" w:line="260" w:lineRule="atLeast"/>
        <w:rPr>
          <w:rFonts w:cs="Calibri"/>
        </w:rPr>
      </w:pPr>
      <w:r w:rsidRPr="00C870D5">
        <w:rPr>
          <w:rFonts w:cs="Calibri"/>
        </w:rPr>
        <w:t xml:space="preserve">Zahtevek za revizijo mora vsebovati vse obvezne sestavine iz 15. člena ZPVPJN. Vlagatelj zahtevek za revizijo vloži preko portala </w:t>
      </w:r>
      <w:proofErr w:type="spellStart"/>
      <w:r w:rsidRPr="00C870D5">
        <w:rPr>
          <w:rFonts w:cs="Calibri"/>
        </w:rPr>
        <w:t>eRevizija</w:t>
      </w:r>
      <w:proofErr w:type="spellEnd"/>
      <w:r w:rsidRPr="00C870D5">
        <w:rPr>
          <w:rFonts w:cs="Calibri"/>
        </w:rPr>
        <w:t xml:space="preserve"> (https://www.portalerevizija.si/).</w:t>
      </w:r>
    </w:p>
    <w:p w14:paraId="5407A369" w14:textId="1144981F" w:rsidR="00172D03" w:rsidRPr="00152629" w:rsidRDefault="00172D03" w:rsidP="00963E1E">
      <w:pPr>
        <w:spacing w:before="0" w:after="160" w:line="260" w:lineRule="atLeast"/>
        <w:rPr>
          <w:rFonts w:cs="Calibri"/>
        </w:rPr>
      </w:pPr>
      <w:r w:rsidRPr="00152629">
        <w:rPr>
          <w:rFonts w:cs="Calibri"/>
        </w:rPr>
        <w:t xml:space="preserve">Več o pravnem varstvu: </w:t>
      </w:r>
      <w:hyperlink r:id="rId14" w:history="1">
        <w:r w:rsidRPr="00152629">
          <w:rPr>
            <w:rFonts w:cs="Calibri"/>
            <w:u w:val="single"/>
          </w:rPr>
          <w:t>http://www.djn.mju.gov.si/sistem-javnega-narocanja/pravno-varstvo</w:t>
        </w:r>
      </w:hyperlink>
    </w:p>
    <w:p w14:paraId="4414C4BE" w14:textId="77777777" w:rsidR="00172D03" w:rsidRDefault="00172D03" w:rsidP="00172D03">
      <w:pPr>
        <w:numPr>
          <w:ilvl w:val="1"/>
          <w:numId w:val="0"/>
        </w:numPr>
        <w:spacing w:after="0" w:line="260" w:lineRule="atLeast"/>
        <w:ind w:left="578" w:hanging="578"/>
        <w:outlineLvl w:val="1"/>
        <w:rPr>
          <w:rFonts w:asciiTheme="minorHAnsi" w:hAnsiTheme="minorHAnsi" w:cstheme="minorHAnsi"/>
          <w:b/>
        </w:rPr>
      </w:pPr>
    </w:p>
    <w:p w14:paraId="6BCC7F71" w14:textId="77777777" w:rsidR="00172D03" w:rsidRPr="00152629" w:rsidRDefault="00172D03" w:rsidP="00172D03">
      <w:pPr>
        <w:numPr>
          <w:ilvl w:val="1"/>
          <w:numId w:val="0"/>
        </w:numPr>
        <w:spacing w:after="0" w:line="260" w:lineRule="atLeast"/>
        <w:outlineLvl w:val="1"/>
        <w:rPr>
          <w:rFonts w:asciiTheme="minorHAnsi" w:hAnsiTheme="minorHAnsi" w:cstheme="minorHAnsi"/>
          <w:b/>
        </w:rPr>
      </w:pPr>
      <w:bookmarkStart w:id="20" w:name="_Toc9341075"/>
      <w:r w:rsidRPr="00152629">
        <w:rPr>
          <w:rFonts w:asciiTheme="minorHAnsi" w:hAnsiTheme="minorHAnsi" w:cstheme="minorHAnsi"/>
          <w:b/>
        </w:rPr>
        <w:t>2. 12 Sklenitev pogodbe</w:t>
      </w:r>
      <w:bookmarkEnd w:id="20"/>
    </w:p>
    <w:p w14:paraId="1F420AC3" w14:textId="47E4FD5D"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 xml:space="preserve">Izbrani ponudnik je dolžan najkasneje v osmih (8) dneh od prejema pogodbe v podpis naročniku vrniti podpisano pogodbo, sicer bo naročnik sklepal, da ponudnik od podpisa pogodbe odstopa. Pogodba je sklenjena, ko jo podpišejo vse </w:t>
      </w:r>
      <w:r w:rsidRPr="00CB0401">
        <w:rPr>
          <w:rFonts w:asciiTheme="minorHAnsi" w:hAnsiTheme="minorHAnsi" w:cstheme="minorHAnsi"/>
        </w:rPr>
        <w:t>pogodbene stranke</w:t>
      </w:r>
      <w:r w:rsidR="0021370E">
        <w:rPr>
          <w:rFonts w:asciiTheme="minorHAnsi" w:hAnsiTheme="minorHAnsi" w:cstheme="minorHAnsi"/>
        </w:rPr>
        <w:t xml:space="preserve">. </w:t>
      </w:r>
      <w:r w:rsidRPr="00CB0401">
        <w:rPr>
          <w:rFonts w:asciiTheme="minorHAnsi" w:hAnsiTheme="minorHAnsi" w:cstheme="minorHAnsi"/>
        </w:rPr>
        <w:t>V primeru skupne ponudbe pogodbo podpišejo vsi partnerji ali vodilni partner po pooblastilu.</w:t>
      </w:r>
    </w:p>
    <w:p w14:paraId="772988C8" w14:textId="77777777" w:rsidR="00FD4BA1" w:rsidRDefault="00FD4BA1" w:rsidP="00172D03">
      <w:pPr>
        <w:spacing w:before="60" w:after="0" w:line="260" w:lineRule="atLeast"/>
        <w:ind w:left="567"/>
        <w:rPr>
          <w:rFonts w:asciiTheme="minorHAnsi" w:hAnsiTheme="minorHAnsi" w:cstheme="minorHAnsi"/>
        </w:rPr>
      </w:pPr>
    </w:p>
    <w:p w14:paraId="782F61B6" w14:textId="50FBB8A9" w:rsidR="00172D03" w:rsidRPr="00152629" w:rsidRDefault="00172D03" w:rsidP="00963E1E">
      <w:pPr>
        <w:spacing w:before="60" w:after="0" w:line="260" w:lineRule="atLeast"/>
        <w:rPr>
          <w:rFonts w:asciiTheme="minorHAnsi" w:hAnsiTheme="minorHAnsi" w:cstheme="minorHAnsi"/>
        </w:rPr>
      </w:pPr>
      <w:r w:rsidRPr="001B3A76">
        <w:rPr>
          <w:rFonts w:asciiTheme="minorHAnsi" w:hAnsiTheme="minorHAnsi" w:cstheme="minorHAnsi"/>
        </w:rPr>
        <w:t>Naročniku je z zakonom prepovedano skleniti pogodbo s ponudnikom, ki je uvrščen v evidenco poslovnih subjektov iz 35. člena Zakona o integriteti in preprečevanju korupcije (Ur. l. RS, št.: 69/11), že sklenjene pogodbe s takšnim ponudnikom pa so nične.</w:t>
      </w:r>
      <w:r w:rsidR="001B3A76">
        <w:rPr>
          <w:rFonts w:asciiTheme="minorHAnsi" w:hAnsiTheme="minorHAnsi" w:cstheme="minorHAnsi"/>
        </w:rPr>
        <w:t xml:space="preserve"> </w:t>
      </w:r>
      <w:r w:rsidR="001B3A76" w:rsidRPr="001B3A76">
        <w:rPr>
          <w:rFonts w:asciiTheme="minorHAnsi" w:hAnsiTheme="minorHAnsi" w:cstheme="minorHAnsi"/>
          <w:b/>
          <w:bCs/>
        </w:rPr>
        <w:t>Z oddajo ponudbe ponudnik</w:t>
      </w:r>
      <w:r w:rsidR="001B3A76">
        <w:rPr>
          <w:rFonts w:asciiTheme="minorHAnsi" w:hAnsiTheme="minorHAnsi" w:cstheme="minorHAnsi"/>
          <w:b/>
          <w:bCs/>
        </w:rPr>
        <w:t xml:space="preserve"> potrjuje, da </w:t>
      </w:r>
      <w:r w:rsidR="00B302F9">
        <w:rPr>
          <w:rFonts w:asciiTheme="minorHAnsi" w:hAnsiTheme="minorHAnsi" w:cstheme="minorHAnsi"/>
          <w:b/>
          <w:bCs/>
        </w:rPr>
        <w:t xml:space="preserve">ni v položaju, ki ga ureja določilo 35. člena </w:t>
      </w:r>
      <w:r w:rsidR="00B302F9" w:rsidRPr="00B302F9">
        <w:rPr>
          <w:rFonts w:asciiTheme="minorHAnsi" w:hAnsiTheme="minorHAnsi" w:cstheme="minorHAnsi"/>
          <w:b/>
          <w:bCs/>
        </w:rPr>
        <w:t>Zakona o integriteti in preprečevanju korupcije</w:t>
      </w:r>
      <w:r w:rsidR="00901622">
        <w:rPr>
          <w:rFonts w:asciiTheme="minorHAnsi" w:hAnsiTheme="minorHAnsi" w:cstheme="minorHAnsi"/>
          <w:b/>
          <w:bCs/>
        </w:rPr>
        <w:t>.</w:t>
      </w:r>
    </w:p>
    <w:p w14:paraId="0CFF453B" w14:textId="77777777" w:rsidR="00FD4BA1" w:rsidRDefault="00FD4BA1" w:rsidP="00172D03">
      <w:pPr>
        <w:spacing w:before="60" w:after="0" w:line="260" w:lineRule="atLeast"/>
        <w:ind w:left="567"/>
        <w:rPr>
          <w:rFonts w:asciiTheme="minorHAnsi" w:hAnsiTheme="minorHAnsi" w:cstheme="minorHAnsi"/>
        </w:rPr>
      </w:pPr>
    </w:p>
    <w:p w14:paraId="27B58C25" w14:textId="43BB0AA3"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Izbrani ponudnik in v primeru skupne ponudbe tudi partner, mora v roku 8 dni od prejema naročnikovega poziva posredovati:</w:t>
      </w:r>
    </w:p>
    <w:p w14:paraId="6318F0D1" w14:textId="77777777" w:rsidR="0031145E" w:rsidRPr="0031145E" w:rsidRDefault="0031145E" w:rsidP="00FD4BA1">
      <w:pPr>
        <w:pStyle w:val="Odstavekseznama"/>
        <w:numPr>
          <w:ilvl w:val="0"/>
          <w:numId w:val="34"/>
        </w:numPr>
        <w:spacing w:before="60" w:after="0" w:line="260" w:lineRule="atLeast"/>
        <w:jc w:val="both"/>
        <w:rPr>
          <w:rFonts w:cstheme="minorHAnsi"/>
        </w:rPr>
      </w:pPr>
      <w:r w:rsidRPr="0031145E">
        <w:rPr>
          <w:rFonts w:cstheme="minorHAnsi"/>
        </w:rPr>
        <w:t>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4EDB6B33" w14:textId="0BD22EC8" w:rsidR="0031145E" w:rsidRPr="00480BB2" w:rsidRDefault="0031145E" w:rsidP="0031145E">
      <w:pPr>
        <w:pStyle w:val="Odstavekseznama"/>
        <w:numPr>
          <w:ilvl w:val="0"/>
          <w:numId w:val="34"/>
        </w:numPr>
        <w:spacing w:before="60" w:after="0" w:line="260" w:lineRule="atLeast"/>
        <w:rPr>
          <w:rFonts w:cstheme="minorHAnsi"/>
        </w:rPr>
      </w:pPr>
      <w:r w:rsidRPr="00480BB2">
        <w:rPr>
          <w:rFonts w:cstheme="minorHAnsi"/>
        </w:rPr>
        <w:t>izjavo o neodvisnosti in odsotnosti konflikta interesov za pravo osebo in</w:t>
      </w:r>
    </w:p>
    <w:p w14:paraId="52AC653C" w14:textId="32C96081" w:rsidR="0031145E" w:rsidRPr="00480BB2" w:rsidRDefault="0031145E" w:rsidP="0031145E">
      <w:pPr>
        <w:pStyle w:val="Odstavekseznama"/>
        <w:numPr>
          <w:ilvl w:val="0"/>
          <w:numId w:val="34"/>
        </w:numPr>
        <w:spacing w:before="60" w:after="0" w:line="260" w:lineRule="atLeast"/>
        <w:rPr>
          <w:rFonts w:cstheme="minorHAnsi"/>
        </w:rPr>
      </w:pPr>
      <w:r w:rsidRPr="00480BB2">
        <w:rPr>
          <w:rFonts w:cstheme="minorHAnsi"/>
        </w:rPr>
        <w:t>izjavo o neodvisnosti in odsotnosti konflikta interesov za fizične osebe.</w:t>
      </w:r>
    </w:p>
    <w:p w14:paraId="03BF3FDD" w14:textId="77777777" w:rsidR="00172D03" w:rsidRPr="00152629" w:rsidRDefault="00172D03" w:rsidP="00172D03">
      <w:pPr>
        <w:spacing w:before="60" w:after="0" w:line="260" w:lineRule="atLeast"/>
        <w:rPr>
          <w:rFonts w:asciiTheme="minorHAnsi" w:hAnsiTheme="minorHAnsi" w:cstheme="minorHAnsi"/>
        </w:rPr>
      </w:pPr>
    </w:p>
    <w:p w14:paraId="5B01B7AF" w14:textId="5DB94DA2"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T</w:t>
      </w:r>
      <w:r w:rsidR="0031145E">
        <w:rPr>
          <w:rFonts w:asciiTheme="minorHAnsi" w:hAnsiTheme="minorHAnsi" w:cstheme="minorHAnsi"/>
        </w:rPr>
        <w:t xml:space="preserve">o </w:t>
      </w:r>
      <w:r w:rsidRPr="00152629">
        <w:rPr>
          <w:rFonts w:asciiTheme="minorHAnsi" w:hAnsiTheme="minorHAnsi" w:cstheme="minorHAnsi"/>
        </w:rPr>
        <w:t>izjav</w:t>
      </w:r>
      <w:r w:rsidR="0031145E">
        <w:rPr>
          <w:rFonts w:asciiTheme="minorHAnsi" w:hAnsiTheme="minorHAnsi" w:cstheme="minorHAnsi"/>
        </w:rPr>
        <w:t>o</w:t>
      </w:r>
      <w:r w:rsidRPr="00152629">
        <w:rPr>
          <w:rFonts w:asciiTheme="minorHAnsi" w:hAnsiTheme="minorHAnsi" w:cstheme="minorHAnsi"/>
        </w:rPr>
        <w:t xml:space="preserve"> oziroma podatke je naročnik na zahtevo dolžan predložiti Komisiji za preprečevanje korupcije. Če se izkaže, da je ponudnik predložil lažno izjavo oziroma dal neresnične podatke o navedenih dejstvih, ima to za posledico ničnost pogodbe.</w:t>
      </w:r>
    </w:p>
    <w:p w14:paraId="6BF08977" w14:textId="77777777" w:rsidR="00172D03" w:rsidRPr="00152629" w:rsidRDefault="00172D03" w:rsidP="00172D03">
      <w:pPr>
        <w:tabs>
          <w:tab w:val="left" w:pos="540"/>
        </w:tabs>
        <w:spacing w:before="60" w:line="260" w:lineRule="atLeast"/>
        <w:ind w:left="567"/>
        <w:outlineLvl w:val="0"/>
        <w:rPr>
          <w:rFonts w:asciiTheme="minorHAnsi" w:hAnsiTheme="minorHAnsi" w:cstheme="minorHAnsi"/>
          <w:b/>
        </w:rPr>
      </w:pPr>
    </w:p>
    <w:p w14:paraId="05D692B8" w14:textId="12CC2CB0" w:rsidR="00172D03" w:rsidRDefault="00172D03" w:rsidP="00172D03">
      <w:pPr>
        <w:spacing w:after="200" w:line="260" w:lineRule="atLeast"/>
        <w:ind w:left="432" w:hanging="432"/>
        <w:jc w:val="left"/>
        <w:outlineLvl w:val="0"/>
        <w:rPr>
          <w:rFonts w:asciiTheme="minorHAnsi" w:hAnsiTheme="minorHAnsi" w:cstheme="minorHAnsi"/>
          <w:b/>
        </w:rPr>
      </w:pPr>
      <w:bookmarkStart w:id="21" w:name="_Toc9341076"/>
      <w:r w:rsidRPr="00152629">
        <w:rPr>
          <w:rFonts w:asciiTheme="minorHAnsi" w:hAnsiTheme="minorHAnsi" w:cstheme="minorHAnsi"/>
          <w:b/>
        </w:rPr>
        <w:t xml:space="preserve">3.  </w:t>
      </w:r>
      <w:r w:rsidRPr="00540632">
        <w:rPr>
          <w:rFonts w:asciiTheme="minorHAnsi" w:hAnsiTheme="minorHAnsi" w:cstheme="minorHAnsi"/>
          <w:b/>
        </w:rPr>
        <w:t>POGOJI</w:t>
      </w:r>
      <w:r w:rsidRPr="00152629">
        <w:rPr>
          <w:rFonts w:asciiTheme="minorHAnsi" w:hAnsiTheme="minorHAnsi" w:cstheme="minorHAnsi"/>
          <w:b/>
        </w:rPr>
        <w:t xml:space="preserve"> IN MERILA ZA IZBOR PONUDB</w:t>
      </w:r>
      <w:bookmarkEnd w:id="21"/>
    </w:p>
    <w:p w14:paraId="13C75352" w14:textId="612FBF7E" w:rsidR="00172D03" w:rsidRPr="0030422D" w:rsidRDefault="00172D03" w:rsidP="00172D03">
      <w:pPr>
        <w:numPr>
          <w:ilvl w:val="1"/>
          <w:numId w:val="0"/>
        </w:numPr>
        <w:spacing w:after="0" w:line="260" w:lineRule="atLeast"/>
        <w:ind w:left="578" w:hanging="578"/>
        <w:outlineLvl w:val="1"/>
        <w:rPr>
          <w:rFonts w:asciiTheme="minorHAnsi" w:hAnsiTheme="minorHAnsi" w:cstheme="minorHAnsi"/>
          <w:b/>
        </w:rPr>
      </w:pPr>
      <w:bookmarkStart w:id="22" w:name="_Toc9341077"/>
      <w:r w:rsidRPr="0030422D">
        <w:rPr>
          <w:rFonts w:asciiTheme="minorHAnsi" w:hAnsiTheme="minorHAnsi" w:cstheme="minorHAnsi"/>
          <w:b/>
        </w:rPr>
        <w:t>3. 1 Razlogi za izključitev so:</w:t>
      </w:r>
      <w:bookmarkEnd w:id="22"/>
    </w:p>
    <w:p w14:paraId="72F1819A" w14:textId="77777777" w:rsidR="00C845C5" w:rsidRPr="0030422D" w:rsidRDefault="00C845C5" w:rsidP="00C845C5">
      <w:pPr>
        <w:spacing w:line="260" w:lineRule="atLeast"/>
        <w:rPr>
          <w:rFonts w:cs="Calibri"/>
          <w:b/>
        </w:rPr>
      </w:pPr>
      <w:r w:rsidRPr="0030422D">
        <w:rPr>
          <w:rFonts w:cs="Calibri"/>
        </w:rPr>
        <w:t xml:space="preserve">V predmetnem postopku oddaje javnega naročila lahko sodelujejo le gospodarski subjekti, za katere ne obstajajo naslednji </w:t>
      </w:r>
      <w:r w:rsidRPr="0030422D">
        <w:rPr>
          <w:rFonts w:cs="Calibri"/>
          <w:b/>
        </w:rPr>
        <w:t>razlogi za izključitev</w:t>
      </w:r>
      <w:r w:rsidRPr="0030422D">
        <w:rPr>
          <w:rFonts w:cs="Calibri"/>
        </w:rPr>
        <w:t>:</w:t>
      </w:r>
    </w:p>
    <w:p w14:paraId="06B710BD" w14:textId="66C3A608" w:rsidR="00FD4BA1" w:rsidRDefault="00FD4BA1" w:rsidP="00540632">
      <w:pPr>
        <w:pStyle w:val="Odstavekseznama"/>
        <w:numPr>
          <w:ilvl w:val="0"/>
          <w:numId w:val="38"/>
        </w:numPr>
        <w:spacing w:line="260" w:lineRule="atLeast"/>
        <w:jc w:val="both"/>
        <w:rPr>
          <w:rFonts w:cs="Calibri"/>
        </w:rPr>
      </w:pPr>
      <w:r w:rsidRPr="00FD4BA1">
        <w:rPr>
          <w:rFonts w:cs="Calibri"/>
        </w:rPr>
        <w:t xml:space="preserve">Gospodarskemu subjektu ali osebi, ki je članica upravnega, vodstvenega ali nadzornega organa tega gospodarskega subjekta ali ki ima pooblastila za njegovo zastopanje ali odločanje ali nadzor v njem, </w:t>
      </w:r>
      <w:r w:rsidRPr="00FD4BA1">
        <w:rPr>
          <w:rFonts w:cs="Calibri"/>
        </w:rPr>
        <w:lastRenderedPageBreak/>
        <w:t>je bila izrečena pravnomočna sodba za kazniva dejanja, ki so navedena v prvem odstavku 75. člena ZJN-3 ali primerljiva kazniva dejanja, ki so jih izrekla tuja sodišča.</w:t>
      </w:r>
    </w:p>
    <w:p w14:paraId="449B40F2" w14:textId="77777777" w:rsidR="00FD4BA1" w:rsidRPr="00FD4BA1" w:rsidRDefault="00FD4BA1" w:rsidP="00FD4BA1">
      <w:pPr>
        <w:pStyle w:val="Odstavekseznama"/>
        <w:spacing w:line="260" w:lineRule="atLeast"/>
        <w:rPr>
          <w:rFonts w:cs="Calibri"/>
        </w:rPr>
      </w:pPr>
    </w:p>
    <w:p w14:paraId="3809E978" w14:textId="0233DD50" w:rsidR="00FD4BA1" w:rsidRPr="00FD4BA1" w:rsidRDefault="00FD4BA1" w:rsidP="00540632">
      <w:pPr>
        <w:pStyle w:val="Odstavekseznama"/>
        <w:numPr>
          <w:ilvl w:val="0"/>
          <w:numId w:val="38"/>
        </w:numPr>
        <w:spacing w:line="260" w:lineRule="atLeast"/>
        <w:jc w:val="both"/>
        <w:rPr>
          <w:rFonts w:cs="Calibri"/>
        </w:rPr>
      </w:pPr>
      <w:r w:rsidRPr="00A6043F">
        <w:rPr>
          <w:rFonts w:cs="Calibri"/>
        </w:rPr>
        <w:t>Gospodarski</w:t>
      </w:r>
      <w:r w:rsidRPr="00FD4BA1">
        <w:rPr>
          <w:rFonts w:cs="Calibri"/>
        </w:rPr>
        <w:t xml:space="preserve">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ponudbe.</w:t>
      </w:r>
    </w:p>
    <w:p w14:paraId="608F72A5" w14:textId="77777777" w:rsidR="00FD4BA1" w:rsidRDefault="00FD4BA1" w:rsidP="00540632">
      <w:pPr>
        <w:pStyle w:val="Odstavekseznama"/>
        <w:spacing w:line="260" w:lineRule="atLeast"/>
        <w:jc w:val="both"/>
        <w:rPr>
          <w:rFonts w:cs="Calibri"/>
        </w:rPr>
      </w:pPr>
    </w:p>
    <w:p w14:paraId="1CA3DB62" w14:textId="0B8A98E7" w:rsidR="00A6043F" w:rsidRDefault="00FD4BA1" w:rsidP="00A6043F">
      <w:pPr>
        <w:pStyle w:val="Odstavekseznama"/>
        <w:numPr>
          <w:ilvl w:val="0"/>
          <w:numId w:val="38"/>
        </w:numPr>
        <w:spacing w:line="260" w:lineRule="atLeast"/>
        <w:jc w:val="both"/>
        <w:rPr>
          <w:rFonts w:cs="Calibri"/>
        </w:rPr>
      </w:pPr>
      <w:r w:rsidRPr="00FD4BA1">
        <w:rPr>
          <w:rFonts w:cs="Calibri"/>
        </w:rPr>
        <w:t>Gospodarski subjekt je na dan, ko poteče rok za oddajo ponudb, izločen iz postopkov oddaje javnih naročil zaradi uvrstitve v evidenco gospodarskih subjektov z izrečenimi stranskimi sankcijami izločitve iz postopkov javnega naročanja.</w:t>
      </w:r>
    </w:p>
    <w:p w14:paraId="09DEFBAB" w14:textId="77777777" w:rsidR="00A6043F" w:rsidRPr="00A6043F" w:rsidRDefault="00A6043F" w:rsidP="00A6043F">
      <w:pPr>
        <w:pStyle w:val="Odstavekseznama"/>
        <w:rPr>
          <w:rFonts w:cs="Calibri"/>
        </w:rPr>
      </w:pPr>
    </w:p>
    <w:p w14:paraId="2EB93D26" w14:textId="30BF474B" w:rsidR="00FD4BA1" w:rsidRPr="00FD4BA1" w:rsidRDefault="00FD4BA1" w:rsidP="00540632">
      <w:pPr>
        <w:pStyle w:val="Odstavekseznama"/>
        <w:numPr>
          <w:ilvl w:val="0"/>
          <w:numId w:val="38"/>
        </w:numPr>
        <w:spacing w:line="260" w:lineRule="atLeast"/>
        <w:jc w:val="both"/>
        <w:rPr>
          <w:rFonts w:cs="Calibri"/>
        </w:rPr>
      </w:pPr>
      <w:r w:rsidRPr="00FD4BA1">
        <w:rPr>
          <w:rFonts w:cs="Calibri"/>
        </w:rPr>
        <w:t>Pri gospodarskem subjektu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B96AD" w14:textId="2DDFA840" w:rsidR="00FD4BA1" w:rsidRPr="00FD4BA1" w:rsidRDefault="00FD4BA1" w:rsidP="00FD4BA1">
      <w:pPr>
        <w:spacing w:line="260" w:lineRule="atLeast"/>
        <w:rPr>
          <w:rFonts w:cs="Calibri"/>
          <w:i/>
          <w:iCs/>
        </w:rPr>
      </w:pPr>
      <w:r w:rsidRPr="00FD4BA1">
        <w:rPr>
          <w:rFonts w:cs="Calibri"/>
          <w:i/>
          <w:iCs/>
        </w:rPr>
        <w:t xml:space="preserve">V kolikor je gospodarski subjekt v položaju iz prve ali četrte točke, lahko </w:t>
      </w:r>
      <w:r w:rsidRPr="001F2EEA">
        <w:rPr>
          <w:rFonts w:cs="Calibri"/>
          <w:i/>
          <w:iCs/>
          <w:u w:val="single"/>
        </w:rPr>
        <w:t>najkasneje do roka za oddajo ponudb</w:t>
      </w:r>
      <w:r w:rsidRPr="00FD4BA1">
        <w:rPr>
          <w:rFonts w:cs="Calibri"/>
          <w:i/>
          <w:iCs/>
        </w:rPr>
        <w:t xml:space="preserve">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21802359" w14:textId="77777777" w:rsidR="00FD4BA1" w:rsidRPr="00FD4BA1" w:rsidRDefault="00FD4BA1" w:rsidP="00FD4BA1">
      <w:pPr>
        <w:spacing w:line="260" w:lineRule="atLeast"/>
        <w:rPr>
          <w:rFonts w:cs="Calibri"/>
          <w:i/>
          <w:iCs/>
        </w:rPr>
      </w:pPr>
      <w:r w:rsidRPr="00FD4BA1">
        <w:rPr>
          <w:rFonts w:cs="Calibri"/>
          <w:i/>
          <w:iCs/>
        </w:rPr>
        <w:t>Gospodarski subjekt, ki je bil iz sodelovanja v postopkih javnega naročanja ali postopkih za podelitev koncesije izključen na podlagi pravnomočne sodbe ali odločbe o prekršku, ki učinkuje v Republiki Sloveniji, v času trajanja izključitve ni upravičen do uporabe te možnosti.</w:t>
      </w:r>
    </w:p>
    <w:p w14:paraId="4BD8BF29" w14:textId="77777777" w:rsidR="00FD4BA1" w:rsidRPr="00FD4BA1" w:rsidRDefault="00FD4BA1" w:rsidP="00FD4BA1">
      <w:pPr>
        <w:spacing w:line="260" w:lineRule="atLeast"/>
        <w:rPr>
          <w:rFonts w:cs="Calibri"/>
          <w:i/>
          <w:iCs/>
        </w:rPr>
      </w:pPr>
      <w:r w:rsidRPr="00FD4BA1">
        <w:rPr>
          <w:rFonts w:cs="Calibri"/>
          <w:i/>
          <w:iCs/>
        </w:rPr>
        <w:t xml:space="preserve">Kadar pravnomočna sodba za kaznivo dejanje iz prve točke ne določa trajanja izključitve iz postopkov javnega naročanja in naročnik oceni, da ukrepi, ki jih je gospodarski subjekt sprejel, niso zadostni, naročnik gospodarski subjekt izloči iz postopka javnega naročanja, če od datuma izreka pravnomočne sodbe za kaznivo dejanje iz prve točke še ni preteklo pet let. </w:t>
      </w:r>
    </w:p>
    <w:p w14:paraId="552A59B7" w14:textId="77777777" w:rsidR="00FD4BA1" w:rsidRPr="00FD4BA1" w:rsidRDefault="00FD4BA1" w:rsidP="00FD4BA1">
      <w:pPr>
        <w:spacing w:line="260" w:lineRule="atLeast"/>
        <w:rPr>
          <w:rFonts w:cs="Calibri"/>
          <w:i/>
          <w:iCs/>
        </w:rPr>
      </w:pPr>
      <w:r w:rsidRPr="00FD4BA1">
        <w:rPr>
          <w:rFonts w:cs="Calibri"/>
          <w:b/>
          <w:bCs/>
          <w:i/>
          <w:iCs/>
        </w:rPr>
        <w:t>Popravni mehanizem mora gospodarski subjekt uveljavljati že ob predložitvi ponudbe in zanj hkrati predložiti tudi ustrezne dokaze, saj slednjega kasneje ne bo mogel storiti in ga naročnik naknadno tudi ne bo pozival k dopolnitvi ponudbe v tem delu.</w:t>
      </w:r>
      <w:r w:rsidRPr="00FD4BA1">
        <w:rPr>
          <w:rFonts w:cs="Calibri"/>
          <w:i/>
          <w:iCs/>
        </w:rPr>
        <w:t xml:space="preserve"> V tem primeru mora gospodarski subjekt uveljavljanje popravnega mehanizma ustrezno označiti in opisati v ESPD obrazcu, kot je navedeno v nadaljevanju.</w:t>
      </w:r>
    </w:p>
    <w:p w14:paraId="566D1D5C" w14:textId="77777777" w:rsidR="00C845C5" w:rsidRPr="0030422D" w:rsidRDefault="00C845C5" w:rsidP="00C845C5">
      <w:pPr>
        <w:spacing w:line="260" w:lineRule="atLeast"/>
        <w:rPr>
          <w:rFonts w:cs="Calibri"/>
        </w:rPr>
      </w:pPr>
      <w:r w:rsidRPr="0030422D">
        <w:rPr>
          <w:rFonts w:cs="Calibri"/>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nanašajo pa se tudi na morebitne subjekte, na katere kapacitete se ponudnik sklicuje (tudi zanje mora biti v prijavi predložen ESPD obrazec).</w:t>
      </w:r>
    </w:p>
    <w:p w14:paraId="330C333B" w14:textId="77777777" w:rsidR="00C845C5" w:rsidRPr="0030422D" w:rsidRDefault="00C845C5" w:rsidP="00C845C5">
      <w:pPr>
        <w:autoSpaceDE w:val="0"/>
        <w:autoSpaceDN w:val="0"/>
        <w:adjustRightInd w:val="0"/>
        <w:spacing w:line="260" w:lineRule="atLeast"/>
        <w:rPr>
          <w:rFonts w:cs="Calibri"/>
        </w:rPr>
      </w:pPr>
      <w:r w:rsidRPr="0030422D">
        <w:rPr>
          <w:rFonts w:cs="Calibri"/>
        </w:rPr>
        <w:lastRenderedPageBreak/>
        <w:t xml:space="preserve">Naročnik bo ponudnika izključil iz nadaljnjega postopka izbire, če ugotovi, da za ponudnika ali </w:t>
      </w:r>
      <w:proofErr w:type="spellStart"/>
      <w:r w:rsidRPr="0030422D">
        <w:rPr>
          <w:rFonts w:cs="Calibri"/>
        </w:rPr>
        <w:t>soponudnike</w:t>
      </w:r>
      <w:proofErr w:type="spellEnd"/>
      <w:r w:rsidRPr="0030422D">
        <w:rPr>
          <w:rFonts w:cs="Calibri"/>
        </w:rPr>
        <w:t xml:space="preserve"> obstajajo navedeni razlogi za izključitev. V primeru, da bodo obstajali razlogi za izključitev podizvajalca, bo naročnik ponudnika pozval na zamenjavo podizvajalca.</w:t>
      </w:r>
    </w:p>
    <w:p w14:paraId="76162BFB" w14:textId="772A7E82" w:rsidR="00C845C5" w:rsidRPr="0030422D" w:rsidRDefault="00C845C5" w:rsidP="00C845C5">
      <w:pPr>
        <w:autoSpaceDE w:val="0"/>
        <w:autoSpaceDN w:val="0"/>
        <w:adjustRightInd w:val="0"/>
        <w:spacing w:line="260" w:lineRule="atLeast"/>
        <w:rPr>
          <w:rFonts w:cs="Calibri"/>
        </w:rPr>
      </w:pPr>
      <w:r w:rsidRPr="0030422D">
        <w:rPr>
          <w:rFonts w:cs="Calibri"/>
        </w:rPr>
        <w:t xml:space="preserve">Naročnik si pridržuje pravico, da bo v fazi preverjanja ponudbe za tuje gospodarske subjekte zahteval predložitev dokazil iz uradnih evidenc v matični državi o neobstoju razlogov za izključitev. </w:t>
      </w:r>
      <w:r w:rsidRPr="0030422D">
        <w:rPr>
          <w:rFonts w:cs="Calibri"/>
          <w:b/>
          <w:bCs/>
        </w:rPr>
        <w:t xml:space="preserve">Zaželeno pa je, da so ta dokazila predložena že v ponudbi. </w:t>
      </w:r>
    </w:p>
    <w:p w14:paraId="4BA23C50" w14:textId="77777777" w:rsidR="00C845C5" w:rsidRPr="0030422D" w:rsidRDefault="00C845C5" w:rsidP="00C845C5">
      <w:pPr>
        <w:autoSpaceDE w:val="0"/>
        <w:autoSpaceDN w:val="0"/>
        <w:adjustRightInd w:val="0"/>
        <w:spacing w:line="260" w:lineRule="atLeast"/>
        <w:rPr>
          <w:rFonts w:cs="Calibri"/>
        </w:rPr>
      </w:pPr>
      <w:r w:rsidRPr="0030422D">
        <w:rPr>
          <w:rFonts w:cs="Calibri"/>
        </w:rPr>
        <w:t>Prav tako si naročnik pridržuje pravico, da za navedbe, ki jih naročnik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tbl>
      <w:tblPr>
        <w:tblW w:w="9634" w:type="dxa"/>
        <w:tblLook w:val="01E0" w:firstRow="1" w:lastRow="1" w:firstColumn="1" w:lastColumn="1" w:noHBand="0" w:noVBand="0"/>
      </w:tblPr>
      <w:tblGrid>
        <w:gridCol w:w="9634"/>
      </w:tblGrid>
      <w:tr w:rsidR="00C845C5" w:rsidRPr="0030422D" w14:paraId="2BEB398F" w14:textId="77777777" w:rsidTr="00E1504A">
        <w:tc>
          <w:tcPr>
            <w:tcW w:w="9634" w:type="dxa"/>
            <w:tcBorders>
              <w:top w:val="single" w:sz="4" w:space="0" w:color="auto"/>
              <w:left w:val="single" w:sz="4" w:space="0" w:color="auto"/>
              <w:bottom w:val="single" w:sz="4" w:space="0" w:color="auto"/>
              <w:right w:val="single" w:sz="4" w:space="0" w:color="auto"/>
            </w:tcBorders>
          </w:tcPr>
          <w:p w14:paraId="29F093EB" w14:textId="1B349C0C" w:rsidR="00C845C5" w:rsidRPr="0030422D" w:rsidRDefault="00C845C5" w:rsidP="005F3667">
            <w:pPr>
              <w:rPr>
                <w:rFonts w:asciiTheme="minorHAnsi" w:hAnsiTheme="minorHAnsi" w:cstheme="minorHAnsi"/>
              </w:rPr>
            </w:pPr>
            <w:r w:rsidRPr="0030422D">
              <w:rPr>
                <w:rFonts w:asciiTheme="minorHAnsi" w:hAnsiTheme="minorHAnsi" w:cstheme="minorHAnsi"/>
                <w:b/>
              </w:rPr>
              <w:t xml:space="preserve">DOKAZILO: </w:t>
            </w:r>
            <w:r w:rsidR="001C3C32" w:rsidRPr="001C3C32">
              <w:rPr>
                <w:rFonts w:asciiTheme="minorHAnsi" w:hAnsiTheme="minorHAnsi" w:cstheme="minorHAnsi"/>
              </w:rPr>
              <w:t xml:space="preserve">ESPD obrazec za vsak posamezen gospodarski subjekt. Za fizične osebe, ki so slovenski državljani in so člani upravnega, vodstvenega ali nadzornega organa gospodarskega subjekta, za katerega se oddaja ESPD, je v slednjega </w:t>
            </w:r>
            <w:r w:rsidR="001C3C32" w:rsidRPr="00CE5580">
              <w:rPr>
                <w:rFonts w:asciiTheme="minorHAnsi" w:hAnsiTheme="minorHAnsi" w:cstheme="minorHAnsi"/>
                <w:b/>
                <w:bCs/>
                <w:u w:val="single"/>
              </w:rPr>
              <w:t>obvezen vpis EMŠO številke.</w:t>
            </w:r>
          </w:p>
          <w:p w14:paraId="0D676375" w14:textId="77777777" w:rsidR="00C845C5" w:rsidRPr="0030422D" w:rsidRDefault="00C845C5" w:rsidP="005F3667">
            <w:pPr>
              <w:rPr>
                <w:rFonts w:asciiTheme="minorHAnsi" w:hAnsiTheme="minorHAnsi" w:cstheme="minorHAnsi"/>
              </w:rPr>
            </w:pPr>
            <w:r w:rsidRPr="0030422D">
              <w:rPr>
                <w:rFonts w:asciiTheme="minorHAnsi" w:hAnsiTheme="minorHAnsi" w:cstheme="minorHAnsi"/>
              </w:rPr>
              <w:t>Naročnik bo kot ustrezna štel dokazila o nekaznovanosti, ki so izdana v obdobju štirih mesecev pred rokom za prejem ponudb ali v obdobju 90 dni po roku za prejem ponudb.</w:t>
            </w:r>
          </w:p>
          <w:p w14:paraId="525F451D" w14:textId="617E6F6D" w:rsidR="00C845C5" w:rsidRPr="0030422D" w:rsidRDefault="00C845C5" w:rsidP="005F3667">
            <w:pPr>
              <w:rPr>
                <w:rFonts w:cs="Calibri"/>
              </w:rPr>
            </w:pPr>
            <w:r w:rsidRPr="00C863FF">
              <w:rPr>
                <w:rFonts w:asciiTheme="minorHAnsi" w:hAnsiTheme="minorHAnsi" w:cstheme="minorHAnsi"/>
              </w:rPr>
              <w:t xml:space="preserve">V kolikor je odgovor gospodarskega subjekta v primeru iz </w:t>
            </w:r>
            <w:r w:rsidR="00DE1FC0" w:rsidRPr="00C863FF">
              <w:rPr>
                <w:rFonts w:asciiTheme="minorHAnsi" w:hAnsiTheme="minorHAnsi" w:cstheme="minorHAnsi"/>
              </w:rPr>
              <w:t xml:space="preserve">1. ali </w:t>
            </w:r>
            <w:r w:rsidRPr="00C863FF">
              <w:rPr>
                <w:rFonts w:asciiTheme="minorHAnsi" w:hAnsiTheme="minorHAnsi" w:cstheme="minorHAnsi"/>
              </w:rPr>
              <w:t xml:space="preserve">4. točke DA in uveljavlja popravni mehanizem, v »Del III: Razlogi za izključitev, Oddelek D: Nacionalni razlogi za izključitev« v polje »Opišite jih« napiše kršitve in ukrepe, s katerimi lahko dokaže svojo zanesljivost kljub obstoju razlogov za izključitev. </w:t>
            </w:r>
            <w:r w:rsidRPr="00C863FF">
              <w:rPr>
                <w:rFonts w:asciiTheme="minorHAnsi" w:hAnsiTheme="minorHAnsi" w:cstheme="minorHAnsi"/>
                <w:b/>
                <w:bCs/>
              </w:rPr>
              <w:t>Gospodarski subjekt mora</w:t>
            </w:r>
            <w:r w:rsidRPr="00C863FF">
              <w:rPr>
                <w:rFonts w:asciiTheme="minorHAnsi" w:hAnsiTheme="minorHAnsi" w:cstheme="minorHAnsi"/>
              </w:rPr>
              <w:t xml:space="preserve"> </w:t>
            </w:r>
            <w:r w:rsidRPr="00C863FF">
              <w:rPr>
                <w:rFonts w:asciiTheme="minorHAnsi" w:hAnsiTheme="minorHAnsi" w:cstheme="minorHAnsi"/>
                <w:b/>
                <w:bCs/>
              </w:rPr>
              <w:t>popravni mehanizem in dokaze zanj nujno uveljavljati že ob predložitvi ponudbe in kasneje slednjega ne bo mogel storiti, niti ga k temu ne bo pozival naročnik.</w:t>
            </w:r>
          </w:p>
        </w:tc>
      </w:tr>
    </w:tbl>
    <w:p w14:paraId="6ED2F959" w14:textId="77777777" w:rsidR="00E76526" w:rsidRDefault="00E76526" w:rsidP="00E76526">
      <w:pPr>
        <w:spacing w:before="0" w:after="0" w:line="260" w:lineRule="atLeast"/>
        <w:rPr>
          <w:rFonts w:asciiTheme="minorHAnsi" w:eastAsia="Times New Roman" w:hAnsiTheme="minorHAnsi" w:cstheme="minorHAnsi"/>
          <w:sz w:val="20"/>
          <w:szCs w:val="20"/>
          <w:lang w:eastAsia="sl-SI"/>
        </w:rPr>
      </w:pPr>
    </w:p>
    <w:p w14:paraId="17B87C24" w14:textId="6E92DBB0" w:rsidR="004205C7" w:rsidRDefault="005226B1" w:rsidP="00617239">
      <w:pPr>
        <w:spacing w:before="0" w:after="0" w:line="260" w:lineRule="atLeast"/>
        <w:rPr>
          <w:rFonts w:asciiTheme="minorHAnsi" w:eastAsia="Times New Roman" w:hAnsiTheme="minorHAnsi" w:cstheme="minorHAnsi"/>
          <w:b/>
          <w:bCs/>
          <w:lang w:eastAsia="sl-SI"/>
        </w:rPr>
      </w:pPr>
      <w:r w:rsidRPr="004205C7">
        <w:rPr>
          <w:rFonts w:asciiTheme="minorHAnsi" w:eastAsia="Times New Roman" w:hAnsiTheme="minorHAnsi" w:cstheme="minorHAnsi"/>
          <w:b/>
          <w:bCs/>
          <w:lang w:eastAsia="sl-SI"/>
        </w:rPr>
        <w:t xml:space="preserve">3.1.1. </w:t>
      </w:r>
      <w:r w:rsidR="004205C7" w:rsidRPr="004205C7">
        <w:rPr>
          <w:rFonts w:asciiTheme="minorHAnsi" w:eastAsia="Times New Roman" w:hAnsiTheme="minorHAnsi" w:cstheme="minorHAnsi"/>
          <w:b/>
          <w:bCs/>
          <w:lang w:eastAsia="sl-SI"/>
        </w:rPr>
        <w:t xml:space="preserve">Razlog za izključitev na podlagi Uredbe Sveta (EU) 2022/576 </w:t>
      </w:r>
    </w:p>
    <w:p w14:paraId="6EBA7692" w14:textId="77777777" w:rsidR="009C5D47" w:rsidRDefault="009C5D47" w:rsidP="00617239">
      <w:pPr>
        <w:spacing w:before="0" w:after="0" w:line="260" w:lineRule="atLeast"/>
        <w:rPr>
          <w:rFonts w:asciiTheme="minorHAnsi" w:eastAsia="Times New Roman" w:hAnsiTheme="minorHAnsi" w:cstheme="minorHAnsi"/>
          <w:b/>
          <w:bCs/>
          <w:lang w:eastAsia="sl-SI"/>
        </w:rPr>
      </w:pPr>
    </w:p>
    <w:p w14:paraId="385A419F" w14:textId="77777777" w:rsidR="009C5D47" w:rsidRPr="00617239" w:rsidRDefault="009C5D47" w:rsidP="009C5D47">
      <w:pPr>
        <w:spacing w:before="0" w:after="0" w:line="260" w:lineRule="atLeast"/>
        <w:rPr>
          <w:rFonts w:asciiTheme="minorHAnsi" w:eastAsia="Times New Roman" w:hAnsiTheme="minorHAnsi" w:cstheme="minorHAnsi"/>
          <w:lang w:eastAsia="sl-SI"/>
        </w:rPr>
      </w:pPr>
      <w:r w:rsidRPr="00617239">
        <w:rPr>
          <w:rFonts w:asciiTheme="minorHAnsi" w:eastAsia="Times New Roman" w:hAnsiTheme="minorHAnsi" w:cstheme="minorHAnsi"/>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9944A13" w14:textId="77777777" w:rsidR="009C5D47" w:rsidRDefault="009C5D47" w:rsidP="009C5D47">
      <w:pPr>
        <w:pStyle w:val="Odstavekseznama"/>
        <w:numPr>
          <w:ilvl w:val="0"/>
          <w:numId w:val="39"/>
        </w:numPr>
        <w:spacing w:after="0" w:line="260" w:lineRule="atLeast"/>
        <w:rPr>
          <w:rFonts w:eastAsia="Times New Roman" w:cstheme="minorHAnsi"/>
          <w:lang w:eastAsia="sl-SI"/>
        </w:rPr>
      </w:pPr>
      <w:r w:rsidRPr="00617239">
        <w:rPr>
          <w:rFonts w:eastAsia="Times New Roman" w:cstheme="minorHAnsi"/>
          <w:lang w:eastAsia="sl-SI"/>
        </w:rPr>
        <w:t>ruskim državljanom ali fizičnim ali pravnim osebam, subjektom ali organom s sedežem v Rusiji,</w:t>
      </w:r>
    </w:p>
    <w:p w14:paraId="48EAA886" w14:textId="77777777" w:rsidR="009C5D47" w:rsidRDefault="009C5D47" w:rsidP="009C5D47">
      <w:pPr>
        <w:pStyle w:val="Odstavekseznama"/>
        <w:numPr>
          <w:ilvl w:val="0"/>
          <w:numId w:val="39"/>
        </w:numPr>
        <w:spacing w:after="0" w:line="260" w:lineRule="atLeast"/>
        <w:rPr>
          <w:rFonts w:eastAsia="Times New Roman" w:cstheme="minorHAnsi"/>
          <w:lang w:eastAsia="sl-SI"/>
        </w:rPr>
      </w:pPr>
      <w:r w:rsidRPr="00617239">
        <w:rPr>
          <w:rFonts w:eastAsia="Times New Roman" w:cstheme="minorHAnsi"/>
          <w:lang w:eastAsia="sl-SI"/>
        </w:rPr>
        <w:t xml:space="preserve">pravnim osebam, subjektom ali organom, katerih več kot 50-odstotni delež je v neposredni ali posredni lasti subjekta iz točke (a) tega odstavka, ali </w:t>
      </w:r>
    </w:p>
    <w:p w14:paraId="6D4FECA0" w14:textId="77777777" w:rsidR="009C5D47" w:rsidRDefault="009C5D47" w:rsidP="009C5D47">
      <w:pPr>
        <w:pStyle w:val="Odstavekseznama"/>
        <w:numPr>
          <w:ilvl w:val="0"/>
          <w:numId w:val="39"/>
        </w:numPr>
        <w:spacing w:after="0" w:line="260" w:lineRule="atLeast"/>
        <w:rPr>
          <w:rFonts w:eastAsia="Times New Roman" w:cstheme="minorHAnsi"/>
          <w:lang w:eastAsia="sl-SI"/>
        </w:rPr>
      </w:pPr>
      <w:r w:rsidRPr="00617239">
        <w:rPr>
          <w:rFonts w:eastAsia="Times New Roman" w:cstheme="minorHAnsi"/>
          <w:lang w:eastAsia="sl-SI"/>
        </w:rPr>
        <w:t>fizičnim ali pravnim osebam, subjektom ali organom, ki delujejo v imenu ali po navodilih subjekta iz točke (a) ali (b) tega odstavka,</w:t>
      </w:r>
    </w:p>
    <w:p w14:paraId="43DE0B09" w14:textId="2E35AF10" w:rsidR="009C5D47" w:rsidRDefault="009C5D47" w:rsidP="009C5D47">
      <w:pPr>
        <w:spacing w:before="0" w:after="0" w:line="260" w:lineRule="atLeast"/>
        <w:rPr>
          <w:rFonts w:asciiTheme="minorHAnsi" w:eastAsia="Times New Roman" w:hAnsiTheme="minorHAnsi" w:cstheme="minorHAnsi"/>
          <w:b/>
          <w:bCs/>
          <w:lang w:eastAsia="sl-SI"/>
        </w:rPr>
      </w:pPr>
      <w:r w:rsidRPr="00617239">
        <w:rPr>
          <w:rFonts w:eastAsia="Times New Roman" w:cstheme="minorHAnsi"/>
          <w:lang w:eastAsia="sl-SI"/>
        </w:rPr>
        <w:t>podizvajalcem, dobaviteljem ali subjektom, katerih zmogljivosti se uporabljajo v smislu direktiv o javnem naročanju, če predstavljajo več kot 10 % vrednosti naročila</w:t>
      </w:r>
    </w:p>
    <w:p w14:paraId="2C3A01ED" w14:textId="77777777" w:rsidR="004205C7" w:rsidRPr="004205C7" w:rsidRDefault="004205C7" w:rsidP="00617239">
      <w:pPr>
        <w:spacing w:before="0" w:after="0" w:line="260" w:lineRule="atLeast"/>
        <w:rPr>
          <w:rFonts w:asciiTheme="minorHAnsi" w:eastAsia="Times New Roman" w:hAnsiTheme="minorHAnsi" w:cstheme="minorHAnsi"/>
          <w:b/>
          <w:bCs/>
          <w:lang w:eastAsia="sl-SI"/>
        </w:rPr>
      </w:pPr>
    </w:p>
    <w:p w14:paraId="1E457F25" w14:textId="77777777" w:rsidR="009C5D47" w:rsidRDefault="009C5D47" w:rsidP="009C5D47">
      <w:pPr>
        <w:spacing w:before="0" w:after="0" w:line="260" w:lineRule="atLeast"/>
        <w:rPr>
          <w:rFonts w:asciiTheme="minorHAnsi" w:hAnsiTheme="minorHAnsi" w:cstheme="minorHAnsi"/>
          <w:b/>
        </w:rPr>
      </w:pPr>
      <w:r>
        <w:rPr>
          <w:rFonts w:asciiTheme="minorHAnsi" w:hAnsiTheme="minorHAnsi" w:cstheme="minorHAnsi"/>
          <w:b/>
        </w:rPr>
        <w:t>Naročnik bo zato iz postopka izključil vsak gospodarski subjekt, če se nanj nanaša ta prepoved.</w:t>
      </w:r>
    </w:p>
    <w:p w14:paraId="17CC8616" w14:textId="3A66F730" w:rsidR="00617239" w:rsidRPr="009213F5" w:rsidRDefault="00617239" w:rsidP="00617239">
      <w:pPr>
        <w:pBdr>
          <w:top w:val="single" w:sz="4" w:space="1" w:color="auto"/>
          <w:left w:val="single" w:sz="4" w:space="4" w:color="auto"/>
          <w:bottom w:val="single" w:sz="4" w:space="0" w:color="auto"/>
          <w:right w:val="single" w:sz="4" w:space="4" w:color="auto"/>
        </w:pBdr>
        <w:spacing w:line="260" w:lineRule="atLeast"/>
        <w:rPr>
          <w:rFonts w:asciiTheme="minorHAnsi" w:hAnsiTheme="minorHAnsi" w:cstheme="minorHAnsi"/>
        </w:rPr>
      </w:pPr>
      <w:r w:rsidRPr="009213F5">
        <w:rPr>
          <w:rFonts w:asciiTheme="minorHAnsi" w:hAnsiTheme="minorHAnsi" w:cstheme="minorHAnsi"/>
          <w:b/>
        </w:rPr>
        <w:t xml:space="preserve">DOKAZILO: </w:t>
      </w:r>
      <w:r w:rsidR="004205C7" w:rsidRPr="004205C7">
        <w:rPr>
          <w:rFonts w:asciiTheme="minorHAnsi" w:hAnsiTheme="minorHAnsi" w:cstheme="minorHAnsi"/>
          <w:bCs/>
        </w:rPr>
        <w:t>Izpolnjen in</w:t>
      </w:r>
      <w:r w:rsidR="004205C7">
        <w:rPr>
          <w:rFonts w:asciiTheme="minorHAnsi" w:hAnsiTheme="minorHAnsi" w:cstheme="minorHAnsi"/>
          <w:b/>
        </w:rPr>
        <w:t xml:space="preserve"> </w:t>
      </w:r>
      <w:r w:rsidR="004205C7" w:rsidRPr="004205C7">
        <w:rPr>
          <w:rFonts w:asciiTheme="minorHAnsi" w:hAnsiTheme="minorHAnsi" w:cstheme="minorHAnsi"/>
          <w:bCs/>
        </w:rPr>
        <w:t>p</w:t>
      </w:r>
      <w:r w:rsidRPr="004205C7">
        <w:rPr>
          <w:rFonts w:asciiTheme="minorHAnsi" w:hAnsiTheme="minorHAnsi" w:cstheme="minorHAnsi"/>
          <w:bCs/>
        </w:rPr>
        <w:t>odpisan</w:t>
      </w:r>
      <w:r w:rsidRPr="009213F5">
        <w:rPr>
          <w:rFonts w:asciiTheme="minorHAnsi" w:hAnsiTheme="minorHAnsi" w:cstheme="minorHAnsi"/>
        </w:rPr>
        <w:t xml:space="preserve"> obrazec št. </w:t>
      </w:r>
      <w:r w:rsidR="00B61D6A">
        <w:rPr>
          <w:rFonts w:asciiTheme="minorHAnsi" w:hAnsiTheme="minorHAnsi" w:cstheme="minorHAnsi"/>
        </w:rPr>
        <w:t>VIII</w:t>
      </w:r>
      <w:r w:rsidRPr="009213F5">
        <w:rPr>
          <w:rFonts w:asciiTheme="minorHAnsi" w:hAnsiTheme="minorHAnsi" w:cstheme="minorHAnsi"/>
        </w:rPr>
        <w:t xml:space="preserve"> za vsak gospodarski subjekt, ki nastopa v ponudbi.</w:t>
      </w:r>
    </w:p>
    <w:p w14:paraId="1193A1AF" w14:textId="77777777" w:rsidR="004205C7" w:rsidRDefault="004205C7" w:rsidP="00617239">
      <w:pPr>
        <w:spacing w:before="0" w:after="0" w:line="260" w:lineRule="atLeast"/>
        <w:rPr>
          <w:rFonts w:asciiTheme="minorHAnsi" w:hAnsiTheme="minorHAnsi" w:cstheme="minorHAnsi"/>
          <w:b/>
        </w:rPr>
      </w:pPr>
    </w:p>
    <w:p w14:paraId="2017CA65"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23" w:name="_Toc9341078"/>
      <w:r w:rsidRPr="00152629">
        <w:rPr>
          <w:rFonts w:asciiTheme="minorHAnsi" w:hAnsiTheme="minorHAnsi" w:cstheme="minorHAnsi"/>
          <w:b/>
        </w:rPr>
        <w:t>3. 2 Pogoji za sodelovanje</w:t>
      </w:r>
      <w:bookmarkEnd w:id="23"/>
    </w:p>
    <w:p w14:paraId="4BBC462E" w14:textId="77777777" w:rsidR="00172D03" w:rsidRPr="00152629" w:rsidRDefault="00172D03" w:rsidP="00172D03">
      <w:pPr>
        <w:keepNext/>
        <w:spacing w:before="60" w:after="0" w:line="260" w:lineRule="atLeast"/>
        <w:ind w:left="567" w:hanging="567"/>
        <w:rPr>
          <w:rFonts w:asciiTheme="minorHAnsi" w:hAnsiTheme="minorHAnsi" w:cstheme="minorHAnsi"/>
          <w:b/>
        </w:rPr>
      </w:pPr>
    </w:p>
    <w:p w14:paraId="10DD231D" w14:textId="77777777" w:rsidR="00172D03" w:rsidRPr="00152629" w:rsidRDefault="00172D03" w:rsidP="00963E1E">
      <w:pPr>
        <w:numPr>
          <w:ilvl w:val="2"/>
          <w:numId w:val="0"/>
        </w:numPr>
        <w:spacing w:before="60" w:after="0" w:line="260" w:lineRule="atLeast"/>
        <w:outlineLvl w:val="2"/>
        <w:rPr>
          <w:rFonts w:asciiTheme="minorHAnsi" w:hAnsiTheme="minorHAnsi" w:cstheme="minorHAnsi"/>
          <w:b/>
        </w:rPr>
      </w:pPr>
      <w:bookmarkStart w:id="24" w:name="_Toc9341079"/>
      <w:r w:rsidRPr="00152629">
        <w:rPr>
          <w:rFonts w:asciiTheme="minorHAnsi" w:hAnsiTheme="minorHAnsi" w:cstheme="minorHAnsi"/>
          <w:b/>
        </w:rPr>
        <w:t>3. 2. 1 Ustreznost za opravljanje poklicne dejavnosti</w:t>
      </w:r>
      <w:bookmarkEnd w:id="24"/>
    </w:p>
    <w:p w14:paraId="0E98BF31" w14:textId="77777777" w:rsidR="00172D03" w:rsidRPr="00152629" w:rsidRDefault="00172D03" w:rsidP="00172D03">
      <w:pPr>
        <w:spacing w:before="60" w:after="0" w:line="260" w:lineRule="atLeast"/>
        <w:outlineLvl w:val="4"/>
        <w:rPr>
          <w:rFonts w:asciiTheme="minorHAnsi" w:hAnsiTheme="minorHAnsi" w:cstheme="minorHAnsi"/>
        </w:rPr>
      </w:pPr>
    </w:p>
    <w:p w14:paraId="132896F1" w14:textId="77777777" w:rsidR="007C6642" w:rsidRDefault="007C6642" w:rsidP="00963E1E">
      <w:pPr>
        <w:spacing w:before="60" w:after="0" w:line="260" w:lineRule="atLeast"/>
        <w:outlineLvl w:val="4"/>
        <w:rPr>
          <w:rFonts w:asciiTheme="minorHAnsi" w:hAnsiTheme="minorHAnsi" w:cstheme="minorHAnsi"/>
        </w:rPr>
      </w:pPr>
      <w:r w:rsidRPr="007C6642">
        <w:rPr>
          <w:rFonts w:asciiTheme="minorHAnsi" w:hAnsiTheme="minorHAnsi" w:cstheme="minorHAnsi"/>
        </w:rPr>
        <w:t>Gospodarski subjekt mora biti vpisan v enega od poklicnih ali poslovnih registrov, ki se vodijo v državi, v kateri ima gospodarski subjekt sedež.</w:t>
      </w:r>
    </w:p>
    <w:p w14:paraId="5956D154" w14:textId="2B87C8A1" w:rsidR="00172D03" w:rsidRPr="00152629" w:rsidRDefault="00172D03" w:rsidP="00963E1E">
      <w:pPr>
        <w:spacing w:before="60" w:after="0" w:line="260" w:lineRule="atLeast"/>
        <w:outlineLvl w:val="4"/>
        <w:rPr>
          <w:rFonts w:asciiTheme="minorHAnsi" w:hAnsiTheme="minorHAnsi" w:cstheme="minorHAnsi"/>
        </w:rPr>
      </w:pPr>
      <w:r w:rsidRPr="00152629">
        <w:rPr>
          <w:rFonts w:asciiTheme="minorHAnsi" w:hAnsiTheme="minorHAnsi" w:cstheme="minorHAnsi"/>
        </w:rPr>
        <w:lastRenderedPageBreak/>
        <w:t>Gospodarski subjekt mora biti uvrščen na seznam za opravljanje zavarovalne dejavnosti Agencije za zavarovalni nadzor.</w:t>
      </w:r>
    </w:p>
    <w:p w14:paraId="669D3BA9" w14:textId="0BBBB686" w:rsidR="00172D03" w:rsidRPr="00152629" w:rsidRDefault="00172D03" w:rsidP="00963E1E">
      <w:pPr>
        <w:spacing w:before="60" w:after="0" w:line="260" w:lineRule="atLeast"/>
        <w:outlineLvl w:val="4"/>
        <w:rPr>
          <w:rFonts w:asciiTheme="minorHAnsi" w:hAnsiTheme="minorHAnsi" w:cstheme="minorHAnsi"/>
        </w:rPr>
      </w:pPr>
      <w:r w:rsidRPr="00152629">
        <w:rPr>
          <w:rFonts w:asciiTheme="minorHAnsi" w:hAnsiTheme="minorHAnsi" w:cstheme="minorHAnsi"/>
        </w:rPr>
        <w:t>Naročnik bo izločil ponudnika, ki na dan odpiranja ponudb ni vpisan v register</w:t>
      </w:r>
      <w:r w:rsidR="007C6642">
        <w:rPr>
          <w:rFonts w:asciiTheme="minorHAnsi" w:hAnsiTheme="minorHAnsi" w:cstheme="minorHAnsi"/>
        </w:rPr>
        <w:t xml:space="preserve"> oziroma ni uvrščen na zgoraj navedeni seznam.</w:t>
      </w:r>
    </w:p>
    <w:p w14:paraId="4F36E95D" w14:textId="77777777" w:rsidR="00172D03" w:rsidRPr="00152629" w:rsidRDefault="00172D03" w:rsidP="00963E1E">
      <w:pPr>
        <w:spacing w:before="60" w:after="0" w:line="260" w:lineRule="atLeast"/>
        <w:outlineLvl w:val="4"/>
        <w:rPr>
          <w:rFonts w:asciiTheme="minorHAnsi" w:hAnsiTheme="minorHAnsi" w:cstheme="minorHAnsi"/>
        </w:rPr>
      </w:pPr>
      <w:r w:rsidRPr="00152629">
        <w:rPr>
          <w:rFonts w:asciiTheme="minorHAnsi" w:hAnsiTheme="minorHAnsi" w:cstheme="minorHAnsi"/>
        </w:rPr>
        <w:t>V primeru skupne ponudbe velja pogoj tudi za partnerje, v primeru nastopa s podizvajalci pa tudi za podizvajalce.</w:t>
      </w:r>
    </w:p>
    <w:p w14:paraId="08A36CAE" w14:textId="77777777" w:rsidR="00172D03" w:rsidRPr="00152629" w:rsidRDefault="00172D03" w:rsidP="00172D03">
      <w:pPr>
        <w:tabs>
          <w:tab w:val="left" w:pos="1276"/>
        </w:tabs>
        <w:spacing w:before="60" w:after="0" w:line="260" w:lineRule="atLeast"/>
        <w:ind w:left="1276" w:hanging="710"/>
        <w:rPr>
          <w:rFonts w:asciiTheme="minorHAnsi" w:hAnsiTheme="minorHAnsi" w:cstheme="minorHAnsi"/>
        </w:rPr>
      </w:pPr>
    </w:p>
    <w:tbl>
      <w:tblPr>
        <w:tblStyle w:val="Tabelamrea"/>
        <w:tblW w:w="0" w:type="auto"/>
        <w:tblInd w:w="-5" w:type="dxa"/>
        <w:tblLook w:val="04A0" w:firstRow="1" w:lastRow="0" w:firstColumn="1" w:lastColumn="0" w:noHBand="0" w:noVBand="1"/>
      </w:tblPr>
      <w:tblGrid>
        <w:gridCol w:w="1602"/>
        <w:gridCol w:w="6183"/>
      </w:tblGrid>
      <w:tr w:rsidR="00172D03" w:rsidRPr="00152629" w14:paraId="07EB3F75" w14:textId="77777777" w:rsidTr="00963E1E">
        <w:tc>
          <w:tcPr>
            <w:tcW w:w="1602" w:type="dxa"/>
            <w:tcBorders>
              <w:top w:val="single" w:sz="4" w:space="0" w:color="auto"/>
              <w:left w:val="single" w:sz="4" w:space="0" w:color="auto"/>
              <w:bottom w:val="single" w:sz="4" w:space="0" w:color="auto"/>
              <w:right w:val="single" w:sz="4" w:space="0" w:color="auto"/>
            </w:tcBorders>
            <w:hideMark/>
          </w:tcPr>
          <w:p w14:paraId="008D052A" w14:textId="77777777" w:rsidR="00172D03" w:rsidRPr="00152629" w:rsidRDefault="00172D03" w:rsidP="008E327F">
            <w:pPr>
              <w:tabs>
                <w:tab w:val="left" w:pos="1276"/>
              </w:tabs>
              <w:spacing w:before="60" w:after="160" w:line="260" w:lineRule="atLeast"/>
              <w:rPr>
                <w:rFonts w:asciiTheme="minorHAnsi" w:hAnsiTheme="minorHAnsi" w:cstheme="minorHAnsi"/>
              </w:rPr>
            </w:pPr>
            <w:bookmarkStart w:id="25" w:name="_Hlk531862623"/>
            <w:r w:rsidRPr="00152629">
              <w:rPr>
                <w:rFonts w:asciiTheme="minorHAnsi" w:hAnsiTheme="minorHAnsi" w:cstheme="minorHAnsi"/>
              </w:rPr>
              <w:t>Dokazilo:</w:t>
            </w:r>
          </w:p>
        </w:tc>
        <w:tc>
          <w:tcPr>
            <w:tcW w:w="6183" w:type="dxa"/>
            <w:tcBorders>
              <w:top w:val="single" w:sz="4" w:space="0" w:color="auto"/>
              <w:left w:val="single" w:sz="4" w:space="0" w:color="auto"/>
              <w:bottom w:val="single" w:sz="4" w:space="0" w:color="auto"/>
              <w:right w:val="single" w:sz="4" w:space="0" w:color="auto"/>
            </w:tcBorders>
            <w:hideMark/>
          </w:tcPr>
          <w:p w14:paraId="3D0BC758" w14:textId="2EA17305" w:rsidR="00172D03" w:rsidRPr="00152629" w:rsidRDefault="00172D03" w:rsidP="00A96465">
            <w:pPr>
              <w:tabs>
                <w:tab w:val="left" w:pos="1276"/>
              </w:tabs>
              <w:spacing w:before="60" w:after="160" w:line="260" w:lineRule="atLeast"/>
              <w:rPr>
                <w:rFonts w:asciiTheme="minorHAnsi" w:hAnsiTheme="minorHAnsi" w:cstheme="minorHAnsi"/>
              </w:rPr>
            </w:pPr>
            <w:r w:rsidRPr="00152629">
              <w:rPr>
                <w:rFonts w:asciiTheme="minorHAnsi" w:hAnsiTheme="minorHAnsi" w:cstheme="minorHAnsi"/>
              </w:rPr>
              <w:t xml:space="preserve">izpolnjen ESPD za </w:t>
            </w:r>
            <w:bookmarkStart w:id="26" w:name="_Hlk526947939"/>
            <w:r w:rsidRPr="00152629">
              <w:rPr>
                <w:rFonts w:asciiTheme="minorHAnsi" w:hAnsiTheme="minorHAnsi" w:cstheme="minorHAnsi"/>
              </w:rPr>
              <w:t>vsak gospodarski subjekt, ki nastopa v ponudbi</w:t>
            </w:r>
            <w:bookmarkEnd w:id="26"/>
            <w:r w:rsidR="007C6642">
              <w:rPr>
                <w:rFonts w:asciiTheme="minorHAnsi" w:hAnsiTheme="minorHAnsi" w:cstheme="minorHAnsi"/>
              </w:rPr>
              <w:t>.</w:t>
            </w:r>
          </w:p>
        </w:tc>
      </w:tr>
    </w:tbl>
    <w:bookmarkEnd w:id="25"/>
    <w:p w14:paraId="66EE2B31" w14:textId="4AA5DEBF" w:rsidR="00172D03" w:rsidRPr="00152629" w:rsidRDefault="001766D5" w:rsidP="00172D03">
      <w:pPr>
        <w:tabs>
          <w:tab w:val="left" w:pos="1276"/>
        </w:tabs>
        <w:spacing w:after="0" w:line="260" w:lineRule="atLeast"/>
        <w:ind w:left="567" w:hanging="567"/>
        <w:rPr>
          <w:rFonts w:asciiTheme="minorHAnsi" w:hAnsiTheme="minorHAnsi" w:cstheme="minorHAnsi"/>
          <w:i/>
        </w:rPr>
      </w:pPr>
      <w:r>
        <w:rPr>
          <w:rFonts w:asciiTheme="minorHAnsi" w:hAnsiTheme="minorHAnsi" w:cstheme="minorHAnsi"/>
          <w:i/>
        </w:rPr>
        <w:t>O</w:t>
      </w:r>
      <w:r w:rsidR="00172D03" w:rsidRPr="00152629">
        <w:rPr>
          <w:rFonts w:asciiTheme="minorHAnsi" w:hAnsiTheme="minorHAnsi" w:cstheme="minorHAnsi"/>
          <w:i/>
        </w:rPr>
        <w:t>pomba:</w:t>
      </w:r>
      <w:r w:rsidR="00963E1E">
        <w:rPr>
          <w:rFonts w:asciiTheme="minorHAnsi" w:hAnsiTheme="minorHAnsi" w:cstheme="minorHAnsi"/>
        </w:rPr>
        <w:t xml:space="preserve"> </w:t>
      </w:r>
      <w:r w:rsidR="00172D03" w:rsidRPr="00152629">
        <w:rPr>
          <w:rFonts w:asciiTheme="minorHAnsi" w:hAnsiTheme="minorHAnsi" w:cstheme="minorHAnsi"/>
          <w:i/>
        </w:rPr>
        <w:t>Naročnik si pridržuje pravico, da navedbe preveri ter zahteva dokazila</w:t>
      </w:r>
      <w:r w:rsidR="00F0222E">
        <w:rPr>
          <w:rFonts w:asciiTheme="minorHAnsi" w:hAnsiTheme="minorHAnsi" w:cstheme="minorHAnsi"/>
          <w:i/>
        </w:rPr>
        <w:t>,</w:t>
      </w:r>
      <w:r w:rsidR="00172D03" w:rsidRPr="00152629">
        <w:rPr>
          <w:rFonts w:asciiTheme="minorHAnsi" w:hAnsiTheme="minorHAnsi" w:cstheme="minorHAnsi"/>
          <w:i/>
        </w:rPr>
        <w:t xml:space="preserve"> iz katerih je razvidno</w:t>
      </w:r>
      <w:r w:rsidR="00963E1E">
        <w:rPr>
          <w:rFonts w:asciiTheme="minorHAnsi" w:hAnsiTheme="minorHAnsi" w:cstheme="minorHAnsi"/>
          <w:i/>
        </w:rPr>
        <w:t xml:space="preserve"> </w:t>
      </w:r>
      <w:r w:rsidR="00172D03" w:rsidRPr="00152629">
        <w:rPr>
          <w:rFonts w:asciiTheme="minorHAnsi" w:hAnsiTheme="minorHAnsi" w:cstheme="minorHAnsi"/>
          <w:i/>
        </w:rPr>
        <w:t>izpolnjevanje tega pogoja. Pogoj mora izpolnjevati v skupni ponudbi tudi vsak partner.</w:t>
      </w:r>
    </w:p>
    <w:p w14:paraId="4D9C8218" w14:textId="77777777" w:rsidR="00D50D9A" w:rsidRDefault="00D50D9A" w:rsidP="00172D03">
      <w:pPr>
        <w:spacing w:before="60" w:after="0" w:line="260" w:lineRule="atLeast"/>
        <w:rPr>
          <w:rFonts w:asciiTheme="minorHAnsi" w:hAnsiTheme="minorHAnsi" w:cstheme="minorHAnsi"/>
        </w:rPr>
      </w:pPr>
    </w:p>
    <w:p w14:paraId="2EC49B21" w14:textId="77777777" w:rsidR="00172D03" w:rsidRPr="00152629" w:rsidRDefault="00172D03" w:rsidP="00443385">
      <w:pPr>
        <w:numPr>
          <w:ilvl w:val="2"/>
          <w:numId w:val="0"/>
        </w:numPr>
        <w:spacing w:before="60" w:after="0" w:line="260" w:lineRule="atLeast"/>
        <w:outlineLvl w:val="2"/>
        <w:rPr>
          <w:rFonts w:asciiTheme="minorHAnsi" w:hAnsiTheme="minorHAnsi" w:cstheme="minorHAnsi"/>
          <w:b/>
        </w:rPr>
      </w:pPr>
      <w:bookmarkStart w:id="27" w:name="_Toc9341080"/>
      <w:r w:rsidRPr="00152629">
        <w:rPr>
          <w:rFonts w:asciiTheme="minorHAnsi" w:hAnsiTheme="minorHAnsi" w:cstheme="minorHAnsi"/>
          <w:b/>
        </w:rPr>
        <w:t xml:space="preserve">3. 2. 2 </w:t>
      </w:r>
      <w:r w:rsidRPr="009C5D47">
        <w:rPr>
          <w:rFonts w:asciiTheme="minorHAnsi" w:hAnsiTheme="minorHAnsi" w:cstheme="minorHAnsi"/>
          <w:b/>
        </w:rPr>
        <w:t>Ekonomski</w:t>
      </w:r>
      <w:r w:rsidRPr="00152629">
        <w:rPr>
          <w:rFonts w:asciiTheme="minorHAnsi" w:hAnsiTheme="minorHAnsi" w:cstheme="minorHAnsi"/>
          <w:b/>
        </w:rPr>
        <w:t xml:space="preserve"> in finančni položaj</w:t>
      </w:r>
      <w:bookmarkEnd w:id="27"/>
      <w:r w:rsidRPr="00152629">
        <w:rPr>
          <w:rFonts w:asciiTheme="minorHAnsi" w:hAnsiTheme="minorHAnsi" w:cstheme="minorHAnsi"/>
          <w:b/>
          <w:i/>
        </w:rPr>
        <w:t xml:space="preserve"> (76. člen ZJN-3)</w:t>
      </w:r>
    </w:p>
    <w:p w14:paraId="5AC9DCC9" w14:textId="77777777" w:rsidR="00D50D9A" w:rsidRDefault="00D50D9A" w:rsidP="00D50D9A">
      <w:pPr>
        <w:spacing w:before="60" w:after="0" w:line="260" w:lineRule="atLeast"/>
        <w:rPr>
          <w:rFonts w:asciiTheme="minorHAnsi" w:hAnsiTheme="minorHAnsi" w:cstheme="minorHAnsi"/>
        </w:rPr>
      </w:pPr>
    </w:p>
    <w:p w14:paraId="147BB7C4" w14:textId="0837ABE3" w:rsidR="00172D03" w:rsidRPr="00152629" w:rsidRDefault="00172D03" w:rsidP="00D50D9A">
      <w:pPr>
        <w:spacing w:before="60" w:after="0" w:line="260" w:lineRule="atLeast"/>
        <w:rPr>
          <w:rFonts w:asciiTheme="minorHAnsi" w:hAnsiTheme="minorHAnsi" w:cstheme="minorHAnsi"/>
        </w:rPr>
      </w:pPr>
      <w:r w:rsidRPr="00152629">
        <w:rPr>
          <w:rFonts w:asciiTheme="minorHAnsi" w:hAnsiTheme="minorHAnsi" w:cstheme="minorHAnsi"/>
        </w:rPr>
        <w:t>Vsak gospodarski subjekt, ki nastopa v ponudbi mora biti ekonomsko in finančno sposoben izvesti predmetno javno naročilo, kar dokazuje z izpolnjevanjem spodnjih zahtev.</w:t>
      </w:r>
    </w:p>
    <w:p w14:paraId="69459120" w14:textId="77777777" w:rsidR="00172D03" w:rsidRPr="00152629" w:rsidRDefault="00172D03" w:rsidP="00172D03">
      <w:pPr>
        <w:spacing w:before="60" w:after="0" w:line="260" w:lineRule="atLeast"/>
        <w:ind w:left="567"/>
        <w:rPr>
          <w:rFonts w:asciiTheme="minorHAnsi" w:hAnsiTheme="minorHAnsi" w:cstheme="minorHAnsi"/>
        </w:rPr>
      </w:pPr>
    </w:p>
    <w:p w14:paraId="2CDD57EF" w14:textId="3686CA25" w:rsidR="00172D03" w:rsidRPr="00152629" w:rsidRDefault="00172D03" w:rsidP="00172D03">
      <w:pPr>
        <w:numPr>
          <w:ilvl w:val="3"/>
          <w:numId w:val="29"/>
        </w:numPr>
        <w:tabs>
          <w:tab w:val="left" w:pos="709"/>
        </w:tabs>
        <w:spacing w:before="60" w:after="0" w:line="240" w:lineRule="auto"/>
        <w:contextualSpacing/>
        <w:jc w:val="left"/>
        <w:rPr>
          <w:rFonts w:asciiTheme="minorHAnsi" w:hAnsiTheme="minorHAnsi" w:cstheme="minorHAnsi"/>
          <w:i/>
          <w:iCs/>
        </w:rPr>
      </w:pPr>
      <w:r w:rsidRPr="00152629">
        <w:rPr>
          <w:rFonts w:asciiTheme="minorHAnsi" w:hAnsiTheme="minorHAnsi" w:cstheme="minorHAnsi"/>
          <w:iCs/>
        </w:rPr>
        <w:t>Gospodarski subjekt na dan oddaje ponudbe in v zadnjih 270 dneh pred rokom za oddajo ponudb ni imel blokiranega nobenega transakcijskega računa.</w:t>
      </w:r>
    </w:p>
    <w:p w14:paraId="42834776" w14:textId="77777777" w:rsidR="00172D03" w:rsidRPr="00152629" w:rsidRDefault="00172D03" w:rsidP="00172D03">
      <w:pPr>
        <w:spacing w:before="0" w:after="160" w:line="260" w:lineRule="atLeast"/>
        <w:rPr>
          <w:rFonts w:cs="Calibri"/>
        </w:rPr>
      </w:pPr>
    </w:p>
    <w:p w14:paraId="41595953" w14:textId="60B5942D" w:rsidR="00172D03" w:rsidRPr="00152629" w:rsidRDefault="00172D03" w:rsidP="00172D03">
      <w:pPr>
        <w:pBdr>
          <w:top w:val="single" w:sz="4" w:space="1" w:color="auto"/>
          <w:left w:val="single" w:sz="4" w:space="4" w:color="auto"/>
          <w:bottom w:val="single" w:sz="4" w:space="1" w:color="auto"/>
          <w:right w:val="single" w:sz="4" w:space="4" w:color="auto"/>
        </w:pBdr>
        <w:spacing w:line="260" w:lineRule="atLeast"/>
        <w:rPr>
          <w:rFonts w:cs="Calibri"/>
          <w:b/>
        </w:rPr>
      </w:pPr>
      <w:r w:rsidRPr="00152629">
        <w:rPr>
          <w:rFonts w:cs="Calibri"/>
          <w:b/>
        </w:rPr>
        <w:t xml:space="preserve">DOKAZILO: </w:t>
      </w:r>
      <w:r w:rsidRPr="00152629">
        <w:rPr>
          <w:rFonts w:cs="Calibri"/>
        </w:rPr>
        <w:t>ESPD obrazec za vsak posamezen gospodarski subjekt – izjava v točki B dela IV (Druge ekonomske in finančne zahteve)</w:t>
      </w:r>
      <w:r w:rsidR="009C5D47">
        <w:rPr>
          <w:rFonts w:cs="Calibri"/>
        </w:rPr>
        <w:t>.</w:t>
      </w:r>
    </w:p>
    <w:p w14:paraId="1BC4AEBB" w14:textId="77777777" w:rsidR="00172D03" w:rsidRPr="00D50D9A" w:rsidRDefault="00172D03" w:rsidP="00172D03">
      <w:pPr>
        <w:tabs>
          <w:tab w:val="left" w:pos="1276"/>
        </w:tabs>
        <w:spacing w:before="60" w:after="160" w:line="259" w:lineRule="auto"/>
        <w:ind w:left="1276" w:hanging="709"/>
        <w:rPr>
          <w:rFonts w:asciiTheme="minorHAnsi" w:hAnsiTheme="minorHAnsi" w:cstheme="minorHAnsi"/>
          <w:sz w:val="6"/>
          <w:szCs w:val="6"/>
        </w:rPr>
      </w:pPr>
    </w:p>
    <w:p w14:paraId="57DBC557" w14:textId="04116505" w:rsidR="00172D03" w:rsidRPr="00152629" w:rsidRDefault="00172D03" w:rsidP="00172D03">
      <w:pPr>
        <w:pBdr>
          <w:top w:val="single" w:sz="4" w:space="1" w:color="auto"/>
          <w:left w:val="single" w:sz="4" w:space="4" w:color="auto"/>
          <w:bottom w:val="single" w:sz="4" w:space="1" w:color="auto"/>
          <w:right w:val="single" w:sz="4" w:space="4" w:color="auto"/>
        </w:pBdr>
        <w:spacing w:before="0" w:after="160" w:line="260" w:lineRule="atLeast"/>
        <w:rPr>
          <w:rFonts w:cs="Calibri"/>
        </w:rPr>
      </w:pPr>
      <w:r w:rsidRPr="00152629">
        <w:rPr>
          <w:rFonts w:cs="Calibri"/>
          <w:b/>
        </w:rPr>
        <w:t>POMEMBNO:</w:t>
      </w:r>
      <w:r w:rsidR="007C6642">
        <w:rPr>
          <w:rFonts w:cs="Calibri"/>
          <w:b/>
        </w:rPr>
        <w:t xml:space="preserve"> </w:t>
      </w:r>
      <w:r w:rsidRPr="00152629">
        <w:rPr>
          <w:rFonts w:cs="Calibri"/>
          <w:iCs/>
        </w:rPr>
        <w:t>Naročnik si pridržuje pravico, da navedbe preveri ter zahteva dokazila, iz katerih je razvidno izpolnjevanje tega pogoja. Izpolnjevanje pogoja se zahteva za ponudnika, vse člane v skupni ponudbi in podizvajalce.</w:t>
      </w:r>
    </w:p>
    <w:p w14:paraId="252E9125" w14:textId="77777777" w:rsidR="00172D03" w:rsidRDefault="00172D03" w:rsidP="00172D03">
      <w:pPr>
        <w:spacing w:before="0" w:after="160" w:line="260" w:lineRule="atLeast"/>
        <w:rPr>
          <w:rFonts w:cs="Calibri"/>
        </w:rPr>
      </w:pPr>
    </w:p>
    <w:p w14:paraId="0682F98F" w14:textId="286BC4B4" w:rsidR="00172D03" w:rsidRPr="003119AF" w:rsidRDefault="00172D03" w:rsidP="00F0222E">
      <w:pPr>
        <w:numPr>
          <w:ilvl w:val="3"/>
          <w:numId w:val="29"/>
        </w:numPr>
        <w:tabs>
          <w:tab w:val="left" w:pos="709"/>
        </w:tabs>
        <w:spacing w:before="60" w:after="0" w:line="240" w:lineRule="auto"/>
        <w:contextualSpacing/>
        <w:rPr>
          <w:rFonts w:asciiTheme="minorHAnsi" w:hAnsiTheme="minorHAnsi" w:cstheme="minorHAnsi"/>
          <w:iCs/>
        </w:rPr>
      </w:pPr>
      <w:bookmarkStart w:id="28" w:name="_Hlk33533317"/>
      <w:r w:rsidRPr="003119AF">
        <w:rPr>
          <w:rFonts w:asciiTheme="minorHAnsi" w:hAnsiTheme="minorHAnsi" w:cstheme="minorHAnsi"/>
          <w:iCs/>
        </w:rPr>
        <w:t xml:space="preserve">Ponudnik ima povprečni čisti prihodek od prodaje v letih </w:t>
      </w:r>
      <w:r w:rsidR="00D50D9A">
        <w:rPr>
          <w:rFonts w:asciiTheme="minorHAnsi" w:hAnsiTheme="minorHAnsi" w:cstheme="minorHAnsi"/>
          <w:iCs/>
        </w:rPr>
        <w:t>202</w:t>
      </w:r>
      <w:r w:rsidR="00CF1D02">
        <w:rPr>
          <w:rFonts w:asciiTheme="minorHAnsi" w:hAnsiTheme="minorHAnsi" w:cstheme="minorHAnsi"/>
          <w:iCs/>
        </w:rPr>
        <w:t>3</w:t>
      </w:r>
      <w:r w:rsidRPr="003119AF">
        <w:rPr>
          <w:rFonts w:asciiTheme="minorHAnsi" w:hAnsiTheme="minorHAnsi" w:cstheme="minorHAnsi"/>
          <w:iCs/>
        </w:rPr>
        <w:t xml:space="preserve">, </w:t>
      </w:r>
      <w:r w:rsidR="00477F23">
        <w:rPr>
          <w:rFonts w:asciiTheme="minorHAnsi" w:hAnsiTheme="minorHAnsi" w:cstheme="minorHAnsi"/>
          <w:iCs/>
        </w:rPr>
        <w:t>202</w:t>
      </w:r>
      <w:r w:rsidR="00CF1D02">
        <w:rPr>
          <w:rFonts w:asciiTheme="minorHAnsi" w:hAnsiTheme="minorHAnsi" w:cstheme="minorHAnsi"/>
          <w:iCs/>
        </w:rPr>
        <w:t>4</w:t>
      </w:r>
      <w:r w:rsidR="00477F23">
        <w:rPr>
          <w:rFonts w:asciiTheme="minorHAnsi" w:hAnsiTheme="minorHAnsi" w:cstheme="minorHAnsi"/>
          <w:iCs/>
        </w:rPr>
        <w:t xml:space="preserve"> </w:t>
      </w:r>
      <w:r w:rsidRPr="003119AF">
        <w:rPr>
          <w:rFonts w:asciiTheme="minorHAnsi" w:hAnsiTheme="minorHAnsi" w:cstheme="minorHAnsi"/>
          <w:iCs/>
        </w:rPr>
        <w:t xml:space="preserve">in </w:t>
      </w:r>
      <w:r w:rsidR="00477F23">
        <w:rPr>
          <w:rFonts w:asciiTheme="minorHAnsi" w:hAnsiTheme="minorHAnsi" w:cstheme="minorHAnsi"/>
          <w:iCs/>
        </w:rPr>
        <w:t>202</w:t>
      </w:r>
      <w:r w:rsidR="00CF1D02">
        <w:rPr>
          <w:rFonts w:asciiTheme="minorHAnsi" w:hAnsiTheme="minorHAnsi" w:cstheme="minorHAnsi"/>
          <w:iCs/>
        </w:rPr>
        <w:t>5</w:t>
      </w:r>
      <w:r w:rsidR="00477F23">
        <w:rPr>
          <w:rFonts w:asciiTheme="minorHAnsi" w:hAnsiTheme="minorHAnsi" w:cstheme="minorHAnsi"/>
          <w:iCs/>
        </w:rPr>
        <w:t xml:space="preserve"> </w:t>
      </w:r>
      <w:r w:rsidRPr="003119AF">
        <w:rPr>
          <w:rFonts w:asciiTheme="minorHAnsi" w:hAnsiTheme="minorHAnsi" w:cstheme="minorHAnsi"/>
          <w:iCs/>
        </w:rPr>
        <w:t xml:space="preserve">v višini najmanj </w:t>
      </w:r>
      <w:r w:rsidR="00540632">
        <w:rPr>
          <w:rFonts w:asciiTheme="minorHAnsi" w:hAnsiTheme="minorHAnsi" w:cstheme="minorHAnsi"/>
          <w:iCs/>
        </w:rPr>
        <w:t>400</w:t>
      </w:r>
      <w:r w:rsidRPr="007511E0">
        <w:rPr>
          <w:rFonts w:asciiTheme="minorHAnsi" w:hAnsiTheme="minorHAnsi" w:cstheme="minorHAnsi"/>
          <w:iCs/>
        </w:rPr>
        <w:t>.000,00 EUR, od tega v zadnjem poslovnem letu (202</w:t>
      </w:r>
      <w:r w:rsidR="00CF1D02">
        <w:rPr>
          <w:rFonts w:asciiTheme="minorHAnsi" w:hAnsiTheme="minorHAnsi" w:cstheme="minorHAnsi"/>
          <w:iCs/>
        </w:rPr>
        <w:t>5</w:t>
      </w:r>
      <w:r w:rsidRPr="007511E0">
        <w:rPr>
          <w:rFonts w:asciiTheme="minorHAnsi" w:hAnsiTheme="minorHAnsi" w:cstheme="minorHAnsi"/>
          <w:iCs/>
        </w:rPr>
        <w:t xml:space="preserve">) </w:t>
      </w:r>
      <w:r w:rsidRPr="008A29FF">
        <w:rPr>
          <w:rFonts w:asciiTheme="minorHAnsi" w:hAnsiTheme="minorHAnsi" w:cstheme="minorHAnsi"/>
          <w:iCs/>
        </w:rPr>
        <w:t xml:space="preserve">najmanj </w:t>
      </w:r>
      <w:r w:rsidR="00540632" w:rsidRPr="008A29FF">
        <w:rPr>
          <w:rFonts w:asciiTheme="minorHAnsi" w:hAnsiTheme="minorHAnsi" w:cstheme="minorHAnsi"/>
          <w:iCs/>
        </w:rPr>
        <w:t>400</w:t>
      </w:r>
      <w:r w:rsidRPr="008A29FF">
        <w:rPr>
          <w:rFonts w:asciiTheme="minorHAnsi" w:hAnsiTheme="minorHAnsi" w:cstheme="minorHAnsi"/>
          <w:iCs/>
        </w:rPr>
        <w:t>.000,00 EUR.</w:t>
      </w:r>
      <w:r w:rsidRPr="007511E0">
        <w:rPr>
          <w:rFonts w:asciiTheme="minorHAnsi" w:hAnsiTheme="minorHAnsi" w:cstheme="minorHAnsi"/>
          <w:iCs/>
        </w:rPr>
        <w:t xml:space="preserve"> Če podjetje posluje krajši čas, </w:t>
      </w:r>
      <w:bookmarkEnd w:id="28"/>
      <w:r w:rsidRPr="007511E0">
        <w:rPr>
          <w:rFonts w:asciiTheme="minorHAnsi" w:hAnsiTheme="minorHAnsi" w:cstheme="minorHAnsi"/>
          <w:iCs/>
        </w:rPr>
        <w:t>mora imeti toliko večji povprečni čisti prihodek v času obstoja, da</w:t>
      </w:r>
      <w:r w:rsidRPr="003119AF">
        <w:rPr>
          <w:rFonts w:asciiTheme="minorHAnsi" w:hAnsiTheme="minorHAnsi" w:cstheme="minorHAnsi"/>
          <w:iCs/>
        </w:rPr>
        <w:t xml:space="preserve"> bo dosegel zahtevano povprečje in prihodek za vsa tri leta.</w:t>
      </w:r>
    </w:p>
    <w:p w14:paraId="69AC9081" w14:textId="77777777" w:rsidR="00172D03" w:rsidRPr="00152629" w:rsidRDefault="00172D03" w:rsidP="00172D03">
      <w:pPr>
        <w:tabs>
          <w:tab w:val="left" w:pos="709"/>
        </w:tabs>
        <w:spacing w:before="0" w:after="160" w:line="259" w:lineRule="auto"/>
        <w:ind w:left="709"/>
        <w:contextualSpacing/>
        <w:jc w:val="left"/>
        <w:rPr>
          <w:rFonts w:asciiTheme="minorHAnsi" w:hAnsiTheme="minorHAnsi" w:cstheme="minorHAnsi"/>
        </w:rPr>
      </w:pPr>
    </w:p>
    <w:p w14:paraId="1C308F7D" w14:textId="4E81C04E" w:rsidR="00172D03" w:rsidRPr="00152629" w:rsidRDefault="00172D03" w:rsidP="00172D03">
      <w:pPr>
        <w:pBdr>
          <w:top w:val="single" w:sz="4" w:space="1" w:color="auto"/>
          <w:left w:val="single" w:sz="4" w:space="4" w:color="auto"/>
          <w:bottom w:val="single" w:sz="4" w:space="1" w:color="auto"/>
          <w:right w:val="single" w:sz="4" w:space="4" w:color="auto"/>
        </w:pBdr>
        <w:spacing w:line="260" w:lineRule="atLeast"/>
        <w:rPr>
          <w:rFonts w:cs="Calibri"/>
          <w:b/>
        </w:rPr>
      </w:pPr>
      <w:r w:rsidRPr="00152629">
        <w:rPr>
          <w:rFonts w:cs="Calibri"/>
          <w:b/>
        </w:rPr>
        <w:t xml:space="preserve">DOKAZILO: </w:t>
      </w:r>
      <w:r w:rsidR="009C5D47" w:rsidRPr="009C5D47">
        <w:rPr>
          <w:rFonts w:asciiTheme="minorHAnsi" w:hAnsiTheme="minorHAnsi" w:cstheme="minorHAnsi"/>
        </w:rPr>
        <w:t>Izpolnjen obrazec ESPD</w:t>
      </w:r>
      <w:r w:rsidR="009C5D47">
        <w:rPr>
          <w:rFonts w:asciiTheme="minorHAnsi" w:hAnsiTheme="minorHAnsi" w:cstheme="minorHAnsi"/>
        </w:rPr>
        <w:t>.</w:t>
      </w:r>
    </w:p>
    <w:p w14:paraId="50B75C48" w14:textId="77777777" w:rsidR="00477F23" w:rsidRPr="00152629" w:rsidRDefault="00477F23" w:rsidP="00172D03">
      <w:pPr>
        <w:tabs>
          <w:tab w:val="left" w:pos="2127"/>
        </w:tabs>
        <w:spacing w:before="60" w:after="160" w:line="259" w:lineRule="auto"/>
        <w:rPr>
          <w:rFonts w:asciiTheme="minorHAnsi" w:hAnsiTheme="minorHAnsi" w:cstheme="minorHAnsi"/>
          <w:i/>
        </w:rPr>
      </w:pPr>
      <w:bookmarkStart w:id="29" w:name="_Hlk20903197"/>
    </w:p>
    <w:p w14:paraId="4F5B93B6" w14:textId="77777777" w:rsidR="00172D03" w:rsidRPr="00152629" w:rsidRDefault="00172D03" w:rsidP="00172D03">
      <w:pPr>
        <w:pBdr>
          <w:top w:val="single" w:sz="4" w:space="1" w:color="auto"/>
          <w:left w:val="single" w:sz="4" w:space="4" w:color="auto"/>
          <w:bottom w:val="single" w:sz="4" w:space="1" w:color="auto"/>
          <w:right w:val="single" w:sz="4" w:space="4" w:color="auto"/>
        </w:pBdr>
        <w:spacing w:before="0" w:after="160" w:line="260" w:lineRule="atLeast"/>
        <w:rPr>
          <w:rFonts w:cs="Calibri"/>
          <w:b/>
        </w:rPr>
      </w:pPr>
      <w:bookmarkStart w:id="30" w:name="_Hlk14366603"/>
      <w:r w:rsidRPr="00152629">
        <w:rPr>
          <w:rFonts w:cs="Calibri"/>
          <w:b/>
        </w:rPr>
        <w:t>POMEMBNO:</w:t>
      </w:r>
    </w:p>
    <w:p w14:paraId="073E828A" w14:textId="77777777" w:rsidR="00172D03" w:rsidRPr="00152629" w:rsidRDefault="00172D03" w:rsidP="00172D03">
      <w:pPr>
        <w:pBdr>
          <w:top w:val="single" w:sz="4" w:space="1" w:color="auto"/>
          <w:left w:val="single" w:sz="4" w:space="4" w:color="auto"/>
          <w:bottom w:val="single" w:sz="4" w:space="1" w:color="auto"/>
          <w:right w:val="single" w:sz="4" w:space="4" w:color="auto"/>
        </w:pBdr>
        <w:spacing w:before="0" w:after="160" w:line="260" w:lineRule="atLeast"/>
        <w:rPr>
          <w:rFonts w:cs="Calibri"/>
          <w:b/>
          <w:iCs/>
        </w:rPr>
      </w:pPr>
      <w:r w:rsidRPr="00700993">
        <w:rPr>
          <w:rFonts w:cs="Calibri"/>
          <w:iCs/>
        </w:rPr>
        <w:t>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bookmarkEnd w:id="29"/>
    <w:bookmarkEnd w:id="30"/>
    <w:p w14:paraId="04229E4F" w14:textId="77777777" w:rsidR="00172D03" w:rsidRPr="00152629" w:rsidRDefault="00172D03" w:rsidP="00172D03">
      <w:pPr>
        <w:tabs>
          <w:tab w:val="left" w:pos="2127"/>
        </w:tabs>
        <w:spacing w:before="60" w:after="160" w:line="259" w:lineRule="auto"/>
        <w:rPr>
          <w:rFonts w:asciiTheme="minorHAnsi" w:hAnsiTheme="minorHAnsi" w:cstheme="minorHAnsi"/>
          <w:i/>
        </w:rPr>
      </w:pPr>
    </w:p>
    <w:p w14:paraId="3F1FFCB0" w14:textId="77777777" w:rsidR="00172D03" w:rsidRPr="00466586" w:rsidRDefault="00172D03" w:rsidP="00F0222E">
      <w:pPr>
        <w:numPr>
          <w:ilvl w:val="3"/>
          <w:numId w:val="29"/>
        </w:numPr>
        <w:tabs>
          <w:tab w:val="left" w:pos="709"/>
        </w:tabs>
        <w:spacing w:before="60" w:after="0" w:line="240" w:lineRule="auto"/>
        <w:contextualSpacing/>
        <w:rPr>
          <w:rFonts w:asciiTheme="minorHAnsi" w:hAnsiTheme="minorHAnsi" w:cstheme="minorHAnsi"/>
          <w:iCs/>
        </w:rPr>
      </w:pPr>
      <w:r w:rsidRPr="00466586">
        <w:rPr>
          <w:rFonts w:asciiTheme="minorHAnsi" w:hAnsiTheme="minorHAnsi" w:cstheme="minorHAnsi"/>
          <w:iCs/>
        </w:rPr>
        <w:lastRenderedPageBreak/>
        <w:t xml:space="preserve">Ponudnik mora biti finančno in poslovno sposoben, kar pomeni, da ima na dan oddaje prijave S.BON-1 bonitetno oceno med SB1 in vključno SB5. Prijave za sodelovanje ponudnikov z bonitetno oceno med SB6 in SB10 bodo izločene. </w:t>
      </w:r>
    </w:p>
    <w:p w14:paraId="492DCA6C" w14:textId="77777777" w:rsidR="00172D03" w:rsidRPr="00466586" w:rsidRDefault="00172D03" w:rsidP="00172D03">
      <w:pPr>
        <w:tabs>
          <w:tab w:val="left" w:pos="709"/>
        </w:tabs>
        <w:spacing w:before="0" w:after="160" w:line="240" w:lineRule="auto"/>
        <w:ind w:left="1080"/>
        <w:contextualSpacing/>
        <w:jc w:val="left"/>
        <w:rPr>
          <w:rFonts w:asciiTheme="minorHAnsi" w:hAnsiTheme="minorHAnsi" w:cstheme="minorHAnsi"/>
          <w:iCs/>
        </w:rPr>
      </w:pPr>
    </w:p>
    <w:p w14:paraId="7CBB6CF1" w14:textId="77777777" w:rsidR="00172D03" w:rsidRPr="00466586" w:rsidRDefault="00172D03" w:rsidP="00F0222E">
      <w:pPr>
        <w:tabs>
          <w:tab w:val="left" w:pos="709"/>
        </w:tabs>
        <w:spacing w:before="0" w:after="160" w:line="240" w:lineRule="auto"/>
        <w:ind w:left="1080"/>
        <w:contextualSpacing/>
        <w:rPr>
          <w:rFonts w:asciiTheme="minorHAnsi" w:hAnsiTheme="minorHAnsi" w:cstheme="minorHAnsi"/>
          <w:iCs/>
        </w:rPr>
      </w:pPr>
      <w:r w:rsidRPr="00466586">
        <w:rPr>
          <w:rFonts w:asciiTheme="minorHAnsi" w:hAnsiTheme="minorHAnsi" w:cstheme="minorHAnsi"/>
          <w:iCs/>
        </w:rPr>
        <w:t xml:space="preserve">Ponudnik lahko predloži tudi bonitetno oceno </w:t>
      </w:r>
      <w:proofErr w:type="spellStart"/>
      <w:r w:rsidRPr="00466586">
        <w:rPr>
          <w:rFonts w:asciiTheme="minorHAnsi" w:hAnsiTheme="minorHAnsi" w:cstheme="minorHAnsi"/>
          <w:iCs/>
        </w:rPr>
        <w:t>Moody's</w:t>
      </w:r>
      <w:proofErr w:type="spellEnd"/>
      <w:r w:rsidRPr="00466586">
        <w:rPr>
          <w:rFonts w:asciiTheme="minorHAnsi" w:hAnsiTheme="minorHAnsi" w:cstheme="minorHAnsi"/>
          <w:iCs/>
        </w:rPr>
        <w:t xml:space="preserve">, bonitetno oceno </w:t>
      </w:r>
      <w:proofErr w:type="spellStart"/>
      <w:r w:rsidRPr="00466586">
        <w:rPr>
          <w:rFonts w:asciiTheme="minorHAnsi" w:hAnsiTheme="minorHAnsi" w:cstheme="minorHAnsi"/>
          <w:iCs/>
        </w:rPr>
        <w:t>S&amp;P</w:t>
      </w:r>
      <w:proofErr w:type="spellEnd"/>
      <w:r w:rsidRPr="00466586">
        <w:rPr>
          <w:rFonts w:asciiTheme="minorHAnsi" w:hAnsiTheme="minorHAnsi" w:cstheme="minorHAnsi"/>
          <w:iCs/>
        </w:rPr>
        <w:t xml:space="preserve"> oziroma </w:t>
      </w:r>
      <w:proofErr w:type="spellStart"/>
      <w:r w:rsidRPr="00466586">
        <w:rPr>
          <w:rFonts w:asciiTheme="minorHAnsi" w:hAnsiTheme="minorHAnsi" w:cstheme="minorHAnsi"/>
          <w:iCs/>
        </w:rPr>
        <w:t>Fitch</w:t>
      </w:r>
      <w:proofErr w:type="spellEnd"/>
      <w:r w:rsidRPr="00466586">
        <w:rPr>
          <w:rFonts w:asciiTheme="minorHAnsi" w:hAnsiTheme="minorHAnsi" w:cstheme="minorHAnsi"/>
          <w:iCs/>
        </w:rPr>
        <w:t xml:space="preserve">, ali drugo primerljivo oceno institucije, ki uporablja metodologijo mednarodnih bančnih standardov BASEL II ali primerljivo (kandidat mora izkazati primerljivost), pri čemer bo naročnik kot ustrezno oceno priznal tisto, ki je primerljiva zahtevani bonitetni oceni od SB1 do vključno SB5 ali tisto, ki je primerljiva zahtevani oceni najmanj BBB- ustanove Standard &amp; </w:t>
      </w:r>
      <w:proofErr w:type="spellStart"/>
      <w:r w:rsidRPr="00466586">
        <w:rPr>
          <w:rFonts w:asciiTheme="minorHAnsi" w:hAnsiTheme="minorHAnsi" w:cstheme="minorHAnsi"/>
          <w:iCs/>
        </w:rPr>
        <w:t>Poor's</w:t>
      </w:r>
      <w:proofErr w:type="spellEnd"/>
      <w:r w:rsidRPr="00466586">
        <w:rPr>
          <w:rFonts w:asciiTheme="minorHAnsi" w:hAnsiTheme="minorHAnsi" w:cstheme="minorHAnsi"/>
          <w:iCs/>
        </w:rPr>
        <w:t xml:space="preserve"> ali </w:t>
      </w:r>
      <w:proofErr w:type="spellStart"/>
      <w:r w:rsidRPr="00466586">
        <w:rPr>
          <w:rFonts w:asciiTheme="minorHAnsi" w:hAnsiTheme="minorHAnsi" w:cstheme="minorHAnsi"/>
          <w:iCs/>
        </w:rPr>
        <w:t>Fitch</w:t>
      </w:r>
      <w:proofErr w:type="spellEnd"/>
      <w:r w:rsidRPr="00466586">
        <w:rPr>
          <w:rFonts w:asciiTheme="minorHAnsi" w:hAnsiTheme="minorHAnsi" w:cstheme="minorHAnsi"/>
          <w:iCs/>
        </w:rPr>
        <w:t xml:space="preserve"> oziroma Baa3 ustanove </w:t>
      </w:r>
      <w:proofErr w:type="spellStart"/>
      <w:r w:rsidRPr="00466586">
        <w:rPr>
          <w:rFonts w:asciiTheme="minorHAnsi" w:hAnsiTheme="minorHAnsi" w:cstheme="minorHAnsi"/>
          <w:iCs/>
        </w:rPr>
        <w:t>Moody's</w:t>
      </w:r>
      <w:proofErr w:type="spellEnd"/>
      <w:r w:rsidRPr="00466586">
        <w:rPr>
          <w:rFonts w:asciiTheme="minorHAnsi" w:hAnsiTheme="minorHAnsi" w:cstheme="minorHAnsi"/>
          <w:iCs/>
        </w:rPr>
        <w:t xml:space="preserve">  ali drugo primerljivo oceno. Glejte še prevajalno tabelo na spletni strani </w:t>
      </w:r>
      <w:proofErr w:type="spellStart"/>
      <w:r w:rsidRPr="00466586">
        <w:rPr>
          <w:rFonts w:asciiTheme="minorHAnsi" w:hAnsiTheme="minorHAnsi" w:cstheme="minorHAnsi"/>
          <w:iCs/>
        </w:rPr>
        <w:t>Ajpes</w:t>
      </w:r>
      <w:proofErr w:type="spellEnd"/>
      <w:r w:rsidRPr="00466586">
        <w:rPr>
          <w:rFonts w:asciiTheme="minorHAnsi" w:hAnsiTheme="minorHAnsi" w:cstheme="minorHAnsi"/>
          <w:iCs/>
        </w:rPr>
        <w:t>:</w:t>
      </w:r>
    </w:p>
    <w:p w14:paraId="3D4F6657" w14:textId="77777777" w:rsidR="00172D03" w:rsidRPr="00152629" w:rsidRDefault="00172D03" w:rsidP="00172D03">
      <w:pPr>
        <w:spacing w:before="0" w:after="160" w:line="260" w:lineRule="atLeast"/>
        <w:ind w:left="709" w:firstLine="371"/>
        <w:rPr>
          <w:rFonts w:asciiTheme="minorHAnsi" w:eastAsia="Calibri" w:hAnsiTheme="minorHAnsi" w:cstheme="minorHAnsi"/>
          <w:iCs/>
        </w:rPr>
      </w:pPr>
      <w:hyperlink r:id="rId15" w:history="1">
        <w:r w:rsidRPr="00466586">
          <w:rPr>
            <w:rFonts w:asciiTheme="minorHAnsi" w:eastAsia="Calibri" w:hAnsiTheme="minorHAnsi" w:cstheme="minorHAnsi"/>
            <w:color w:val="0000FF" w:themeColor="hyperlink"/>
            <w:u w:val="single"/>
          </w:rPr>
          <w:t>http://www.ajpes.si/Bonitetne_storitve/S.BON_AJPES/Vzporejanje_bonitetnih_ocen</w:t>
        </w:r>
      </w:hyperlink>
      <w:r w:rsidRPr="00152629">
        <w:rPr>
          <w:rFonts w:asciiTheme="minorHAnsi" w:eastAsia="Calibri" w:hAnsiTheme="minorHAnsi" w:cstheme="minorHAnsi"/>
          <w:iCs/>
        </w:rPr>
        <w:t xml:space="preserve"> </w:t>
      </w:r>
    </w:p>
    <w:p w14:paraId="2A15FD23" w14:textId="77777777" w:rsidR="00172D03" w:rsidRPr="00152629" w:rsidRDefault="00172D03" w:rsidP="00172D03">
      <w:pPr>
        <w:spacing w:before="0" w:after="160" w:line="260" w:lineRule="atLeast"/>
        <w:rPr>
          <w:rFonts w:cs="Calibri"/>
        </w:rPr>
      </w:pPr>
    </w:p>
    <w:p w14:paraId="289CDFEA" w14:textId="4092DD5B" w:rsidR="00172D03" w:rsidRPr="00152629" w:rsidRDefault="00172D03" w:rsidP="00172D03">
      <w:pPr>
        <w:pBdr>
          <w:top w:val="single" w:sz="4" w:space="1" w:color="auto"/>
          <w:left w:val="single" w:sz="4" w:space="4" w:color="auto"/>
          <w:bottom w:val="single" w:sz="4" w:space="0" w:color="auto"/>
          <w:right w:val="single" w:sz="4" w:space="4" w:color="auto"/>
        </w:pBdr>
        <w:spacing w:line="260" w:lineRule="atLeast"/>
        <w:rPr>
          <w:rFonts w:cs="Calibri"/>
        </w:rPr>
      </w:pPr>
      <w:r w:rsidRPr="00152629">
        <w:rPr>
          <w:rFonts w:cs="Calibri"/>
          <w:b/>
        </w:rPr>
        <w:t xml:space="preserve">DOKAZILO: </w:t>
      </w:r>
      <w:r w:rsidR="006860C4">
        <w:rPr>
          <w:rFonts w:cs="Calibri"/>
        </w:rPr>
        <w:t>Ponudnik naj</w:t>
      </w:r>
      <w:r w:rsidRPr="00152629">
        <w:rPr>
          <w:rFonts w:cs="Calibri"/>
        </w:rPr>
        <w:t xml:space="preserve"> v ponudbi predloži bonitetno listino S.BON-1 oziroma dokazilo, iz katerega je razvidna zahtevana ocena in dokazila glede primerljivosti ocene z eno izmed mednarodnih bonitetnih agencij, navedenih zgoraj</w:t>
      </w:r>
      <w:r w:rsidRPr="00152629">
        <w:rPr>
          <w:rFonts w:asciiTheme="minorHAnsi" w:hAnsiTheme="minorHAnsi" w:cstheme="minorHAnsi"/>
          <w:iCs/>
        </w:rPr>
        <w:t>.</w:t>
      </w:r>
    </w:p>
    <w:p w14:paraId="2546D054" w14:textId="77777777" w:rsidR="00172D03" w:rsidRPr="00152629" w:rsidRDefault="00172D03" w:rsidP="00172D03">
      <w:pPr>
        <w:pBdr>
          <w:top w:val="single" w:sz="4" w:space="1" w:color="auto"/>
          <w:left w:val="single" w:sz="4" w:space="4" w:color="auto"/>
          <w:bottom w:val="single" w:sz="4" w:space="1" w:color="auto"/>
          <w:right w:val="single" w:sz="4" w:space="4" w:color="auto"/>
        </w:pBdr>
        <w:spacing w:before="0" w:after="160" w:line="260" w:lineRule="atLeast"/>
        <w:rPr>
          <w:rFonts w:cs="Calibri"/>
        </w:rPr>
      </w:pPr>
      <w:r w:rsidRPr="00152629">
        <w:rPr>
          <w:rFonts w:cs="Calibri"/>
          <w:b/>
        </w:rPr>
        <w:t>POMEMBNO:</w:t>
      </w:r>
      <w:r w:rsidRPr="00152629">
        <w:rPr>
          <w:rFonts w:cs="Calibri"/>
        </w:rPr>
        <w:t xml:space="preserve"> V kolikor ponudnik ne predloži dokazil že v ponudbi, ga bo naročnik k predložitvi pozval naknadno.</w:t>
      </w:r>
    </w:p>
    <w:p w14:paraId="28B2E276" w14:textId="68C4E1FE" w:rsidR="00172D03" w:rsidRPr="00152629" w:rsidRDefault="00172D03" w:rsidP="00172D03">
      <w:pPr>
        <w:pBdr>
          <w:top w:val="single" w:sz="4" w:space="1" w:color="auto"/>
          <w:left w:val="single" w:sz="4" w:space="4" w:color="auto"/>
          <w:bottom w:val="single" w:sz="4" w:space="1" w:color="auto"/>
          <w:right w:val="single" w:sz="4" w:space="4" w:color="auto"/>
        </w:pBdr>
        <w:spacing w:before="0" w:after="160" w:line="260" w:lineRule="atLeast"/>
        <w:rPr>
          <w:rFonts w:cs="Calibri"/>
        </w:rPr>
      </w:pPr>
      <w:r w:rsidRPr="00152629">
        <w:rPr>
          <w:rFonts w:cs="Calibri"/>
        </w:rPr>
        <w:t>Pogoj ne velja za podizvajalce, v primeru skupne ponudbe pa mora pogoj izpolnjevati vsaj eden izmed partnerjev. Tisti izmed partnerjev, ki izkazuje izpolnjevanje navedenega pogoja mora dodatno izkazovati povpre</w:t>
      </w:r>
      <w:r w:rsidRPr="00152629">
        <w:rPr>
          <w:rFonts w:cs="Calibri" w:hint="eastAsia"/>
        </w:rPr>
        <w:t>č</w:t>
      </w:r>
      <w:r w:rsidRPr="00152629">
        <w:rPr>
          <w:rFonts w:cs="Calibri"/>
        </w:rPr>
        <w:t xml:space="preserve">ni </w:t>
      </w:r>
      <w:r w:rsidRPr="00152629">
        <w:rPr>
          <w:rFonts w:cs="Calibri" w:hint="eastAsia"/>
        </w:rPr>
        <w:t>č</w:t>
      </w:r>
      <w:r w:rsidRPr="00152629">
        <w:rPr>
          <w:rFonts w:cs="Calibri"/>
        </w:rPr>
        <w:t xml:space="preserve">isti prihodek od </w:t>
      </w:r>
      <w:r w:rsidRPr="00C84779">
        <w:rPr>
          <w:rFonts w:cs="Calibri"/>
        </w:rPr>
        <w:t xml:space="preserve">prodaje </w:t>
      </w:r>
      <w:r w:rsidRPr="008A29FF">
        <w:rPr>
          <w:rFonts w:cs="Calibri"/>
        </w:rPr>
        <w:t xml:space="preserve">v letih </w:t>
      </w:r>
      <w:r w:rsidR="000D219E" w:rsidRPr="008A29FF">
        <w:rPr>
          <w:rFonts w:cs="Calibri"/>
        </w:rPr>
        <w:t>202</w:t>
      </w:r>
      <w:r w:rsidR="00CF1D02" w:rsidRPr="008A29FF">
        <w:rPr>
          <w:rFonts w:cs="Calibri"/>
        </w:rPr>
        <w:t>3</w:t>
      </w:r>
      <w:r w:rsidRPr="008A29FF">
        <w:rPr>
          <w:rFonts w:cs="Calibri"/>
        </w:rPr>
        <w:t xml:space="preserve">, </w:t>
      </w:r>
      <w:r w:rsidR="000D219E" w:rsidRPr="008A29FF">
        <w:rPr>
          <w:rFonts w:cs="Calibri"/>
        </w:rPr>
        <w:t>202</w:t>
      </w:r>
      <w:r w:rsidR="00CF1D02" w:rsidRPr="008A29FF">
        <w:rPr>
          <w:rFonts w:cs="Calibri"/>
        </w:rPr>
        <w:t>4</w:t>
      </w:r>
      <w:r w:rsidR="000D219E" w:rsidRPr="008A29FF">
        <w:rPr>
          <w:rFonts w:cs="Calibri"/>
        </w:rPr>
        <w:t xml:space="preserve"> </w:t>
      </w:r>
      <w:r w:rsidRPr="008A29FF">
        <w:rPr>
          <w:rFonts w:cs="Calibri"/>
        </w:rPr>
        <w:t xml:space="preserve">in </w:t>
      </w:r>
      <w:r w:rsidR="000D219E" w:rsidRPr="008A29FF">
        <w:rPr>
          <w:rFonts w:cs="Calibri"/>
        </w:rPr>
        <w:t>202</w:t>
      </w:r>
      <w:r w:rsidR="00CF1D02" w:rsidRPr="008A29FF">
        <w:rPr>
          <w:rFonts w:cs="Calibri"/>
        </w:rPr>
        <w:t>5</w:t>
      </w:r>
      <w:r w:rsidR="00D50D9A" w:rsidRPr="008A29FF">
        <w:rPr>
          <w:rFonts w:cs="Calibri"/>
        </w:rPr>
        <w:t xml:space="preserve"> </w:t>
      </w:r>
      <w:r w:rsidRPr="008A29FF">
        <w:rPr>
          <w:rFonts w:cs="Calibri"/>
        </w:rPr>
        <w:t>v vi</w:t>
      </w:r>
      <w:r w:rsidRPr="008A29FF">
        <w:rPr>
          <w:rFonts w:cs="Calibri" w:hint="eastAsia"/>
        </w:rPr>
        <w:t>š</w:t>
      </w:r>
      <w:r w:rsidRPr="008A29FF">
        <w:rPr>
          <w:rFonts w:cs="Calibri"/>
        </w:rPr>
        <w:t>ini najmanj 250.000,00 EUR, od tega v zadnjem poslovnem letu (202</w:t>
      </w:r>
      <w:r w:rsidR="00CF1D02" w:rsidRPr="008A29FF">
        <w:rPr>
          <w:rFonts w:cs="Calibri"/>
        </w:rPr>
        <w:t>5</w:t>
      </w:r>
      <w:r w:rsidRPr="008A29FF">
        <w:rPr>
          <w:rFonts w:cs="Calibri"/>
        </w:rPr>
        <w:t>) najmanj 250.000,00 EUR.</w:t>
      </w:r>
      <w:r w:rsidRPr="008A29FF">
        <w:rPr>
          <w:rFonts w:cs="Calibri" w:hint="eastAsia"/>
        </w:rPr>
        <w:t> </w:t>
      </w:r>
      <w:r w:rsidRPr="008A29FF">
        <w:rPr>
          <w:rFonts w:asciiTheme="minorHAnsi" w:hAnsiTheme="minorHAnsi" w:cstheme="minorHAnsi"/>
          <w:iCs/>
        </w:rPr>
        <w:t>Če podjetje posluje krajši čas, mora imeti toliko večji povprečni čisti prihodek v času obstoja, da bo dosegel zahtevano povprečje in prihodek</w:t>
      </w:r>
      <w:r w:rsidRPr="00C84779">
        <w:rPr>
          <w:rFonts w:asciiTheme="minorHAnsi" w:hAnsiTheme="minorHAnsi" w:cstheme="minorHAnsi"/>
          <w:i/>
          <w:iCs/>
        </w:rPr>
        <w:t xml:space="preserve"> </w:t>
      </w:r>
      <w:r w:rsidRPr="00C84779">
        <w:rPr>
          <w:rFonts w:asciiTheme="minorHAnsi" w:hAnsiTheme="minorHAnsi" w:cstheme="minorHAnsi"/>
        </w:rPr>
        <w:t>za vsa tri leta</w:t>
      </w:r>
      <w:r w:rsidRPr="00C84779">
        <w:rPr>
          <w:rFonts w:asciiTheme="minorHAnsi" w:hAnsiTheme="minorHAnsi" w:cstheme="minorHAnsi"/>
          <w:iCs/>
        </w:rPr>
        <w:t>.</w:t>
      </w:r>
      <w:r w:rsidRPr="00C84779">
        <w:rPr>
          <w:rFonts w:cs="Calibri"/>
        </w:rPr>
        <w:t xml:space="preserve"> V primeru, </w:t>
      </w:r>
      <w:r w:rsidRPr="00C84779">
        <w:rPr>
          <w:rFonts w:cs="Calibri" w:hint="eastAsia"/>
        </w:rPr>
        <w:t>č</w:t>
      </w:r>
      <w:r w:rsidRPr="00C84779">
        <w:rPr>
          <w:rFonts w:cs="Calibri"/>
        </w:rPr>
        <w:t>e se v tem pogoju gospodarski subjekt sklicuje na kapacitete tretjega (bodisi da je podizvajalec ali ne), naro</w:t>
      </w:r>
      <w:r w:rsidRPr="00C84779">
        <w:rPr>
          <w:rFonts w:cs="Calibri" w:hint="eastAsia"/>
        </w:rPr>
        <w:t>č</w:t>
      </w:r>
      <w:r w:rsidRPr="00C84779">
        <w:rPr>
          <w:rFonts w:cs="Calibri"/>
        </w:rPr>
        <w:t>nik zahteva, da mora biti v prijavi predlo</w:t>
      </w:r>
      <w:r w:rsidRPr="00C84779">
        <w:rPr>
          <w:rFonts w:cs="Calibri" w:hint="eastAsia"/>
        </w:rPr>
        <w:t>ž</w:t>
      </w:r>
      <w:r w:rsidRPr="00C84779">
        <w:rPr>
          <w:rFonts w:cs="Calibri"/>
        </w:rPr>
        <w:t>ena podpisana izjava subjekta, na katerega kapacitete se sklicuje, oziroma skupen dogovor teh subjektov, iz katerega izhaja, da so gospodarski subjekt in navedeni subjekti skupaj odgovorni za izvedbo javnega naro</w:t>
      </w:r>
      <w:r w:rsidRPr="00C84779">
        <w:rPr>
          <w:rFonts w:cs="Calibri" w:hint="eastAsia"/>
        </w:rPr>
        <w:t>č</w:t>
      </w:r>
      <w:r w:rsidRPr="00C84779">
        <w:rPr>
          <w:rFonts w:cs="Calibri"/>
        </w:rPr>
        <w:t xml:space="preserve">ila (3. odstavek 81. </w:t>
      </w:r>
      <w:r w:rsidRPr="00C84779">
        <w:rPr>
          <w:rFonts w:cs="Calibri" w:hint="eastAsia"/>
        </w:rPr>
        <w:t>č</w:t>
      </w:r>
      <w:r w:rsidRPr="00C84779">
        <w:rPr>
          <w:rFonts w:cs="Calibri"/>
        </w:rPr>
        <w:t xml:space="preserve">lena ZJN-3). Naročnik bo kot ustrezna štel dokazila, ki so izdana v </w:t>
      </w:r>
      <w:r w:rsidRPr="00700993">
        <w:rPr>
          <w:rFonts w:cs="Calibri"/>
        </w:rPr>
        <w:t xml:space="preserve">obdobju od </w:t>
      </w:r>
      <w:r w:rsidRPr="00700993">
        <w:t>1. 1. 202</w:t>
      </w:r>
      <w:r w:rsidR="00CF1D02">
        <w:t>6</w:t>
      </w:r>
      <w:r w:rsidR="00D50D9A">
        <w:t xml:space="preserve"> </w:t>
      </w:r>
      <w:r w:rsidRPr="00700993">
        <w:rPr>
          <w:rFonts w:cs="Calibri"/>
        </w:rPr>
        <w:t>do vključno dveh mesecev po dnevu roka za oddajo ponudb.</w:t>
      </w:r>
    </w:p>
    <w:p w14:paraId="1CC8F8F3" w14:textId="77777777" w:rsidR="00172D03" w:rsidRPr="00152629" w:rsidRDefault="00172D03" w:rsidP="00172D03">
      <w:pPr>
        <w:tabs>
          <w:tab w:val="left" w:pos="1276"/>
        </w:tabs>
        <w:spacing w:after="0" w:line="260" w:lineRule="atLeast"/>
        <w:ind w:left="2608" w:hanging="992"/>
        <w:rPr>
          <w:rFonts w:asciiTheme="minorHAnsi" w:hAnsiTheme="minorHAnsi" w:cstheme="minorHAnsi"/>
          <w:i/>
        </w:rPr>
      </w:pPr>
    </w:p>
    <w:p w14:paraId="6503549F" w14:textId="77777777" w:rsidR="00172D03" w:rsidRPr="00152629" w:rsidRDefault="00172D03" w:rsidP="00172D03">
      <w:pPr>
        <w:spacing w:before="0" w:after="160" w:line="259" w:lineRule="auto"/>
        <w:jc w:val="left"/>
        <w:rPr>
          <w:rFonts w:asciiTheme="minorHAnsi" w:hAnsiTheme="minorHAnsi"/>
          <w:bCs/>
        </w:rPr>
      </w:pPr>
      <w:bookmarkStart w:id="31" w:name="_Toc74129095"/>
      <w:r w:rsidRPr="00152629">
        <w:rPr>
          <w:rFonts w:asciiTheme="minorHAnsi" w:hAnsiTheme="minorHAnsi"/>
          <w:b/>
          <w:bCs/>
        </w:rPr>
        <w:t>3.2.3.Tehnična sposobnost ponudnika – Reference</w:t>
      </w:r>
      <w:bookmarkEnd w:id="31"/>
    </w:p>
    <w:p w14:paraId="4BD24981" w14:textId="3067C7FC" w:rsidR="00172D03" w:rsidRPr="00700993" w:rsidRDefault="00172D03" w:rsidP="00963E1E">
      <w:pPr>
        <w:numPr>
          <w:ilvl w:val="3"/>
          <w:numId w:val="0"/>
        </w:numPr>
        <w:spacing w:before="60" w:after="160" w:line="260" w:lineRule="atLeast"/>
        <w:outlineLvl w:val="4"/>
        <w:rPr>
          <w:rFonts w:asciiTheme="minorHAnsi" w:hAnsiTheme="minorHAnsi" w:cstheme="minorHAnsi"/>
        </w:rPr>
      </w:pPr>
      <w:r w:rsidRPr="00152629">
        <w:rPr>
          <w:rFonts w:asciiTheme="minorHAnsi" w:hAnsiTheme="minorHAnsi" w:cstheme="minorHAnsi"/>
        </w:rPr>
        <w:t xml:space="preserve">Naročnik bo priznal sposobnost </w:t>
      </w:r>
      <w:r w:rsidRPr="00700993">
        <w:rPr>
          <w:rFonts w:asciiTheme="minorHAnsi" w:hAnsiTheme="minorHAnsi" w:cstheme="minorHAnsi"/>
        </w:rPr>
        <w:t xml:space="preserve">ponudniku, ki bo izkazal, da je v obdobju po </w:t>
      </w:r>
      <w:r w:rsidRPr="008A29FF">
        <w:rPr>
          <w:rFonts w:asciiTheme="minorHAnsi" w:hAnsiTheme="minorHAnsi" w:cstheme="minorHAnsi"/>
        </w:rPr>
        <w:t>1. 1. 20</w:t>
      </w:r>
      <w:r w:rsidR="00F43EC3" w:rsidRPr="008A29FF">
        <w:rPr>
          <w:rFonts w:asciiTheme="minorHAnsi" w:hAnsiTheme="minorHAnsi" w:cstheme="minorHAnsi"/>
        </w:rPr>
        <w:t>2</w:t>
      </w:r>
      <w:r w:rsidR="0090239B" w:rsidRPr="008A29FF">
        <w:rPr>
          <w:rFonts w:asciiTheme="minorHAnsi" w:hAnsiTheme="minorHAnsi" w:cstheme="minorHAnsi"/>
        </w:rPr>
        <w:t>3 dalje</w:t>
      </w:r>
      <w:r w:rsidRPr="008A29FF">
        <w:rPr>
          <w:rFonts w:asciiTheme="minorHAnsi" w:hAnsiTheme="minorHAnsi" w:cstheme="minorHAnsi"/>
        </w:rPr>
        <w:t xml:space="preserve"> izvajal zavarovalne storitve na področju zavarovanja odgovornosti uprave in nadzornega sveta - </w:t>
      </w:r>
      <w:bookmarkStart w:id="32" w:name="_Hlk14351633"/>
      <w:r w:rsidRPr="008A29FF">
        <w:rPr>
          <w:rFonts w:asciiTheme="minorHAnsi" w:hAnsiTheme="minorHAnsi" w:cstheme="minorHAnsi"/>
        </w:rPr>
        <w:t>zavarovalne</w:t>
      </w:r>
      <w:r w:rsidRPr="00700993">
        <w:rPr>
          <w:rFonts w:asciiTheme="minorHAnsi" w:hAnsiTheme="minorHAnsi" w:cstheme="minorHAnsi"/>
        </w:rPr>
        <w:t xml:space="preserve"> posle za vsaj tri subjekte s kapitalom vsaj </w:t>
      </w:r>
      <w:r w:rsidRPr="0090239B">
        <w:rPr>
          <w:rFonts w:asciiTheme="minorHAnsi" w:hAnsiTheme="minorHAnsi" w:cstheme="minorHAnsi"/>
          <w:b/>
          <w:bCs/>
        </w:rPr>
        <w:t>50 mio EUR</w:t>
      </w:r>
      <w:bookmarkEnd w:id="32"/>
      <w:r w:rsidRPr="00700993">
        <w:rPr>
          <w:rFonts w:asciiTheme="minorHAnsi" w:hAnsiTheme="minorHAnsi" w:cstheme="minorHAnsi"/>
        </w:rPr>
        <w:t>.</w:t>
      </w:r>
    </w:p>
    <w:p w14:paraId="5D5AA95C" w14:textId="148CB9AC" w:rsidR="00172D03" w:rsidRPr="00152629" w:rsidRDefault="00172D03" w:rsidP="00963E1E">
      <w:pPr>
        <w:numPr>
          <w:ilvl w:val="3"/>
          <w:numId w:val="0"/>
        </w:numPr>
        <w:spacing w:before="60" w:after="160" w:line="260" w:lineRule="atLeast"/>
        <w:outlineLvl w:val="4"/>
        <w:rPr>
          <w:rFonts w:asciiTheme="minorHAnsi" w:hAnsiTheme="minorHAnsi" w:cstheme="minorHAnsi"/>
        </w:rPr>
      </w:pPr>
      <w:r w:rsidRPr="00700993">
        <w:rPr>
          <w:rFonts w:asciiTheme="minorHAnsi" w:hAnsiTheme="minorHAnsi" w:cstheme="minorHAnsi"/>
        </w:rPr>
        <w:t>Kot referenčna leta se upošteva obdobje po 1. 1. 20</w:t>
      </w:r>
      <w:r w:rsidR="00443385" w:rsidRPr="00700993">
        <w:rPr>
          <w:rFonts w:asciiTheme="minorHAnsi" w:hAnsiTheme="minorHAnsi" w:cstheme="minorHAnsi"/>
        </w:rPr>
        <w:t>2</w:t>
      </w:r>
      <w:r w:rsidR="0090239B">
        <w:rPr>
          <w:rFonts w:asciiTheme="minorHAnsi" w:hAnsiTheme="minorHAnsi" w:cstheme="minorHAnsi"/>
        </w:rPr>
        <w:t>3</w:t>
      </w:r>
      <w:r w:rsidR="000D219E" w:rsidRPr="00700993">
        <w:rPr>
          <w:rFonts w:asciiTheme="minorHAnsi" w:hAnsiTheme="minorHAnsi" w:cstheme="minorHAnsi"/>
        </w:rPr>
        <w:t>.</w:t>
      </w:r>
      <w:r w:rsidRPr="00700993">
        <w:rPr>
          <w:rFonts w:asciiTheme="minorHAnsi" w:hAnsiTheme="minorHAnsi" w:cstheme="minorHAnsi"/>
        </w:rPr>
        <w:t xml:space="preserve"> Ponudnik predloži vsaj 3 izpolnjene obrazce (ali vsaj tri druga potrdila z enako vsebino).</w:t>
      </w:r>
    </w:p>
    <w:p w14:paraId="7A2023E8" w14:textId="77777777" w:rsidR="00172D03" w:rsidRPr="00152629" w:rsidRDefault="00172D03" w:rsidP="00963E1E">
      <w:pPr>
        <w:numPr>
          <w:ilvl w:val="3"/>
          <w:numId w:val="0"/>
        </w:numPr>
        <w:spacing w:before="60" w:after="160" w:line="260" w:lineRule="atLeast"/>
        <w:outlineLvl w:val="4"/>
        <w:rPr>
          <w:rFonts w:asciiTheme="minorHAnsi" w:hAnsiTheme="minorHAnsi" w:cstheme="minorHAnsi"/>
        </w:rPr>
      </w:pPr>
      <w:r w:rsidRPr="00152629">
        <w:rPr>
          <w:rFonts w:asciiTheme="minorHAnsi" w:hAnsiTheme="minorHAnsi" w:cstheme="minorHAnsi"/>
        </w:rPr>
        <w:t>Izdajatelj strokovnega priporočila potrjuje, da je prejemnik strokovnega priporočila opravljene storitve kot so predmet tega razpisa, izvedel kakovostno in v skladu s pogodbo/okvirnim sporazumom. Zahtevana letna višina mora biti dosežena za vsako leto posebej.</w:t>
      </w:r>
    </w:p>
    <w:p w14:paraId="4B902235" w14:textId="77777777" w:rsidR="00172D03" w:rsidRPr="00152629" w:rsidRDefault="00172D03" w:rsidP="00963E1E">
      <w:pPr>
        <w:numPr>
          <w:ilvl w:val="3"/>
          <w:numId w:val="0"/>
        </w:numPr>
        <w:spacing w:before="60" w:after="160" w:line="260" w:lineRule="atLeast"/>
        <w:outlineLvl w:val="4"/>
        <w:rPr>
          <w:rFonts w:asciiTheme="minorHAnsi" w:hAnsiTheme="minorHAnsi" w:cstheme="minorHAnsi"/>
        </w:rPr>
      </w:pPr>
      <w:r w:rsidRPr="00152629">
        <w:rPr>
          <w:rFonts w:asciiTheme="minorHAnsi" w:hAnsiTheme="minorHAnsi" w:cstheme="minorHAnsi"/>
        </w:rPr>
        <w:t xml:space="preserve">Pogoj lahko ponudnik izpolni skupaj s partnerji ali s podizvajalci. Subjekt, ki daje referenco mora biti tudi dejanski izvajalec storitev po pogodbi, sklenjeni na podlagi tega javnega naročila. </w:t>
      </w:r>
    </w:p>
    <w:tbl>
      <w:tblPr>
        <w:tblStyle w:val="Tabelamrea"/>
        <w:tblpPr w:leftFromText="141" w:rightFromText="141" w:vertAnchor="text" w:horzAnchor="margin" w:tblpY="54"/>
        <w:tblW w:w="0" w:type="auto"/>
        <w:tblLook w:val="04A0" w:firstRow="1" w:lastRow="0" w:firstColumn="1" w:lastColumn="0" w:noHBand="0" w:noVBand="1"/>
      </w:tblPr>
      <w:tblGrid>
        <w:gridCol w:w="1603"/>
        <w:gridCol w:w="6182"/>
      </w:tblGrid>
      <w:tr w:rsidR="00963E1E" w:rsidRPr="00152629" w14:paraId="215F3540" w14:textId="77777777" w:rsidTr="00963E1E">
        <w:trPr>
          <w:trHeight w:val="70"/>
        </w:trPr>
        <w:tc>
          <w:tcPr>
            <w:tcW w:w="1603" w:type="dxa"/>
            <w:tcBorders>
              <w:top w:val="single" w:sz="4" w:space="0" w:color="auto"/>
              <w:left w:val="single" w:sz="4" w:space="0" w:color="auto"/>
              <w:bottom w:val="single" w:sz="4" w:space="0" w:color="auto"/>
              <w:right w:val="single" w:sz="4" w:space="0" w:color="auto"/>
            </w:tcBorders>
            <w:hideMark/>
          </w:tcPr>
          <w:p w14:paraId="5357960C" w14:textId="77777777" w:rsidR="00963E1E" w:rsidRPr="00152629" w:rsidRDefault="00963E1E" w:rsidP="00963E1E">
            <w:pPr>
              <w:tabs>
                <w:tab w:val="left" w:pos="1276"/>
              </w:tabs>
              <w:spacing w:before="60" w:after="160" w:line="260" w:lineRule="atLeast"/>
              <w:rPr>
                <w:rFonts w:asciiTheme="minorHAnsi" w:hAnsiTheme="minorHAnsi" w:cstheme="minorHAnsi"/>
              </w:rPr>
            </w:pPr>
            <w:r w:rsidRPr="00152629">
              <w:rPr>
                <w:rFonts w:asciiTheme="minorHAnsi" w:hAnsiTheme="minorHAnsi" w:cstheme="minorHAnsi"/>
              </w:rPr>
              <w:t>Dokazilo:</w:t>
            </w:r>
          </w:p>
        </w:tc>
        <w:tc>
          <w:tcPr>
            <w:tcW w:w="6182" w:type="dxa"/>
            <w:tcBorders>
              <w:top w:val="single" w:sz="4" w:space="0" w:color="auto"/>
              <w:left w:val="single" w:sz="4" w:space="0" w:color="auto"/>
              <w:bottom w:val="single" w:sz="4" w:space="0" w:color="auto"/>
              <w:right w:val="single" w:sz="4" w:space="0" w:color="auto"/>
            </w:tcBorders>
            <w:hideMark/>
          </w:tcPr>
          <w:p w14:paraId="62243056" w14:textId="77777777" w:rsidR="00963E1E" w:rsidRPr="00152629" w:rsidRDefault="00963E1E" w:rsidP="00963E1E">
            <w:pPr>
              <w:tabs>
                <w:tab w:val="left" w:pos="1276"/>
              </w:tabs>
              <w:spacing w:before="60" w:after="160" w:line="260" w:lineRule="atLeast"/>
              <w:rPr>
                <w:rFonts w:asciiTheme="minorHAnsi" w:hAnsiTheme="minorHAnsi" w:cstheme="minorHAnsi"/>
              </w:rPr>
            </w:pPr>
            <w:r w:rsidRPr="00152629">
              <w:rPr>
                <w:rFonts w:asciiTheme="minorHAnsi" w:hAnsiTheme="minorHAnsi" w:cstheme="minorHAnsi"/>
              </w:rPr>
              <w:t>Referenčna potrdila</w:t>
            </w:r>
          </w:p>
        </w:tc>
      </w:tr>
    </w:tbl>
    <w:p w14:paraId="737D3799" w14:textId="77777777" w:rsidR="00172D03" w:rsidRPr="00152629" w:rsidRDefault="00172D03" w:rsidP="00172D03">
      <w:pPr>
        <w:numPr>
          <w:ilvl w:val="3"/>
          <w:numId w:val="0"/>
        </w:numPr>
        <w:spacing w:before="60" w:after="160" w:line="260" w:lineRule="atLeast"/>
        <w:outlineLvl w:val="4"/>
        <w:rPr>
          <w:rFonts w:asciiTheme="minorHAnsi" w:hAnsiTheme="minorHAnsi" w:cstheme="minorHAnsi"/>
        </w:rPr>
      </w:pPr>
    </w:p>
    <w:p w14:paraId="05E27554" w14:textId="77777777" w:rsidR="00172D03" w:rsidRPr="00152629" w:rsidRDefault="00172D03" w:rsidP="00172D03">
      <w:pPr>
        <w:numPr>
          <w:ilvl w:val="3"/>
          <w:numId w:val="0"/>
        </w:numPr>
        <w:spacing w:before="60" w:after="160" w:line="260" w:lineRule="atLeast"/>
        <w:outlineLvl w:val="4"/>
        <w:rPr>
          <w:rFonts w:asciiTheme="minorHAnsi" w:hAnsiTheme="minorHAnsi" w:cstheme="minorHAnsi"/>
        </w:rPr>
      </w:pPr>
    </w:p>
    <w:p w14:paraId="5BBBCA51" w14:textId="4FD06E56" w:rsidR="00172D03" w:rsidRPr="00152629" w:rsidRDefault="00D50D9A" w:rsidP="00963E1E">
      <w:pPr>
        <w:numPr>
          <w:ilvl w:val="3"/>
          <w:numId w:val="0"/>
        </w:numPr>
        <w:spacing w:before="60" w:after="160" w:line="260" w:lineRule="atLeast"/>
        <w:outlineLvl w:val="4"/>
        <w:rPr>
          <w:rFonts w:asciiTheme="minorHAnsi" w:hAnsiTheme="minorHAnsi" w:cstheme="minorHAnsi"/>
          <w:i/>
          <w:iCs/>
        </w:rPr>
      </w:pPr>
      <w:r>
        <w:rPr>
          <w:rFonts w:asciiTheme="minorHAnsi" w:hAnsiTheme="minorHAnsi" w:cstheme="minorHAnsi"/>
          <w:i/>
        </w:rPr>
        <w:t>O</w:t>
      </w:r>
      <w:r w:rsidR="00172D03" w:rsidRPr="00152629">
        <w:rPr>
          <w:rFonts w:asciiTheme="minorHAnsi" w:hAnsiTheme="minorHAnsi" w:cstheme="minorHAnsi"/>
          <w:i/>
        </w:rPr>
        <w:t>pomba:</w:t>
      </w:r>
      <w:r w:rsidR="00963E1E">
        <w:rPr>
          <w:rFonts w:asciiTheme="minorHAnsi" w:hAnsiTheme="minorHAnsi" w:cstheme="minorHAnsi"/>
          <w:i/>
        </w:rPr>
        <w:t xml:space="preserve"> </w:t>
      </w:r>
      <w:r w:rsidR="00172D03" w:rsidRPr="00152629">
        <w:rPr>
          <w:rFonts w:asciiTheme="minorHAnsi" w:hAnsiTheme="minorHAnsi" w:cstheme="minorHAnsi"/>
          <w:i/>
          <w:iCs/>
        </w:rPr>
        <w:t>Naročnik si pridržuje pravico</w:t>
      </w:r>
      <w:r w:rsidR="002229A9">
        <w:rPr>
          <w:rFonts w:asciiTheme="minorHAnsi" w:hAnsiTheme="minorHAnsi" w:cstheme="minorHAnsi"/>
          <w:i/>
          <w:iCs/>
        </w:rPr>
        <w:t xml:space="preserve">, da </w:t>
      </w:r>
      <w:r w:rsidR="00172D03" w:rsidRPr="00152629">
        <w:rPr>
          <w:rFonts w:asciiTheme="minorHAnsi" w:hAnsiTheme="minorHAnsi" w:cstheme="minorHAnsi"/>
          <w:i/>
          <w:iCs/>
        </w:rPr>
        <w:t xml:space="preserve">predložene reference </w:t>
      </w:r>
      <w:r w:rsidR="002229A9">
        <w:rPr>
          <w:rFonts w:asciiTheme="minorHAnsi" w:hAnsiTheme="minorHAnsi" w:cstheme="minorHAnsi"/>
          <w:i/>
          <w:iCs/>
        </w:rPr>
        <w:t xml:space="preserve">preveri </w:t>
      </w:r>
      <w:r w:rsidR="00172D03" w:rsidRPr="00152629">
        <w:rPr>
          <w:rFonts w:asciiTheme="minorHAnsi" w:hAnsiTheme="minorHAnsi" w:cstheme="minorHAnsi"/>
          <w:i/>
          <w:iCs/>
        </w:rPr>
        <w:t>neposredno pri zavarovancu. Če referenc naročnik ne bo mogel preveriti, jih ne bo upošteval.</w:t>
      </w:r>
    </w:p>
    <w:p w14:paraId="0A2CBB4B" w14:textId="77777777" w:rsidR="00172D03" w:rsidRPr="00152629" w:rsidRDefault="00172D03" w:rsidP="00172D03">
      <w:pPr>
        <w:spacing w:before="60" w:after="0" w:line="269" w:lineRule="exact"/>
        <w:rPr>
          <w:rFonts w:asciiTheme="minorHAnsi" w:eastAsia="Times New Roman" w:hAnsiTheme="minorHAnsi" w:cstheme="minorHAnsi"/>
        </w:rPr>
      </w:pPr>
    </w:p>
    <w:p w14:paraId="7119D0BC" w14:textId="578F8A37" w:rsidR="00172D03" w:rsidRPr="00152629" w:rsidRDefault="00172D03" w:rsidP="00963E1E">
      <w:pPr>
        <w:numPr>
          <w:ilvl w:val="3"/>
          <w:numId w:val="0"/>
        </w:numPr>
        <w:spacing w:before="60" w:after="0" w:line="260" w:lineRule="atLeast"/>
        <w:outlineLvl w:val="4"/>
        <w:rPr>
          <w:rFonts w:asciiTheme="minorHAnsi" w:hAnsiTheme="minorHAnsi" w:cstheme="minorHAnsi"/>
        </w:rPr>
      </w:pPr>
      <w:r w:rsidRPr="00152629">
        <w:rPr>
          <w:rFonts w:asciiTheme="minorHAnsi" w:hAnsiTheme="minorHAnsi" w:cstheme="minorHAnsi"/>
        </w:rPr>
        <w:lastRenderedPageBreak/>
        <w:t>Dodatne zahteve</w:t>
      </w:r>
      <w:r w:rsidR="00E3056B">
        <w:rPr>
          <w:rFonts w:asciiTheme="minorHAnsi" w:hAnsiTheme="minorHAnsi" w:cstheme="minorHAnsi"/>
        </w:rPr>
        <w:t>:</w:t>
      </w:r>
    </w:p>
    <w:p w14:paraId="0669A7BF" w14:textId="77777777" w:rsidR="00172D03" w:rsidRDefault="00172D03" w:rsidP="00172D03">
      <w:pPr>
        <w:spacing w:before="60" w:after="0" w:line="271" w:lineRule="exact"/>
        <w:ind w:left="567"/>
        <w:rPr>
          <w:rFonts w:asciiTheme="minorHAnsi" w:eastAsia="Times New Roman" w:hAnsiTheme="minorHAnsi" w:cstheme="minorHAnsi"/>
        </w:rPr>
      </w:pPr>
    </w:p>
    <w:p w14:paraId="406AA35F" w14:textId="77777777" w:rsidR="0047742E" w:rsidRDefault="0047742E" w:rsidP="0047742E">
      <w:pPr>
        <w:pStyle w:val="Brezrazmikov"/>
        <w:rPr>
          <w:rFonts w:eastAsia="Times New Roman"/>
          <w:b/>
          <w:bCs/>
        </w:rPr>
      </w:pPr>
      <w:r w:rsidRPr="00130A6B">
        <w:rPr>
          <w:rFonts w:eastAsia="Times New Roman"/>
          <w:b/>
          <w:bCs/>
        </w:rPr>
        <w:t xml:space="preserve">3.2.4 </w:t>
      </w:r>
      <w:proofErr w:type="spellStart"/>
      <w:r w:rsidRPr="00D25E39">
        <w:rPr>
          <w:rFonts w:eastAsia="Times New Roman"/>
          <w:b/>
          <w:bCs/>
        </w:rPr>
        <w:t>EIB</w:t>
      </w:r>
      <w:proofErr w:type="spellEnd"/>
      <w:r w:rsidRPr="00D25E39">
        <w:rPr>
          <w:rFonts w:eastAsia="Times New Roman"/>
          <w:b/>
          <w:bCs/>
        </w:rPr>
        <w:t xml:space="preserve"> </w:t>
      </w:r>
      <w:proofErr w:type="spellStart"/>
      <w:r w:rsidRPr="00D25E39">
        <w:rPr>
          <w:rFonts w:eastAsia="Times New Roman"/>
          <w:b/>
          <w:bCs/>
        </w:rPr>
        <w:t>Exclusion</w:t>
      </w:r>
      <w:proofErr w:type="spellEnd"/>
      <w:r w:rsidRPr="00D25E39">
        <w:rPr>
          <w:rFonts w:eastAsia="Times New Roman"/>
          <w:b/>
          <w:bCs/>
        </w:rPr>
        <w:t xml:space="preserve"> </w:t>
      </w:r>
      <w:proofErr w:type="spellStart"/>
      <w:r w:rsidRPr="00D25E39">
        <w:rPr>
          <w:rFonts w:eastAsia="Times New Roman"/>
          <w:b/>
          <w:bCs/>
        </w:rPr>
        <w:t>Policy</w:t>
      </w:r>
      <w:proofErr w:type="spellEnd"/>
      <w:r>
        <w:rPr>
          <w:rFonts w:eastAsia="Times New Roman"/>
          <w:b/>
          <w:bCs/>
        </w:rPr>
        <w:t xml:space="preserve"> </w:t>
      </w:r>
    </w:p>
    <w:p w14:paraId="560A37B2" w14:textId="77777777" w:rsidR="0047742E" w:rsidRDefault="0047742E" w:rsidP="0047742E">
      <w:pPr>
        <w:pStyle w:val="Brezrazmikov"/>
        <w:rPr>
          <w:rFonts w:eastAsia="Times New Roman"/>
          <w:b/>
          <w:bCs/>
        </w:rPr>
      </w:pPr>
    </w:p>
    <w:p w14:paraId="61078CBE" w14:textId="77777777" w:rsidR="0047742E" w:rsidRPr="00E3056B" w:rsidRDefault="0047742E" w:rsidP="0047742E">
      <w:pPr>
        <w:pStyle w:val="Brezrazmikov"/>
        <w:rPr>
          <w:rFonts w:eastAsia="Times New Roman"/>
        </w:rPr>
      </w:pPr>
      <w:r w:rsidRPr="00E3056B">
        <w:rPr>
          <w:rFonts w:eastAsia="Times New Roman"/>
        </w:rPr>
        <w:t xml:space="preserve">Izbrani ponudnik mora zagotavljati, </w:t>
      </w:r>
      <w:bookmarkStart w:id="33" w:name="_Hlk171077846"/>
      <w:r w:rsidRPr="00E3056B">
        <w:rPr>
          <w:rFonts w:eastAsia="Times New Roman"/>
        </w:rPr>
        <w:t xml:space="preserve">da na dan oddaje ponudbe zoper njega s strani Evropske investicijske banke (EIB) ni izdana oz. v veljavi odločitev o izključitvi ali odločitev o začasni prepovedi skladno z </w:t>
      </w:r>
      <w:bookmarkStart w:id="34" w:name="_Hlk171075639"/>
      <w:r w:rsidRPr="00E3056B">
        <w:rPr>
          <w:rFonts w:eastAsia="Times New Roman"/>
        </w:rPr>
        <w:t>»</w:t>
      </w:r>
      <w:proofErr w:type="spellStart"/>
      <w:r w:rsidRPr="00E3056B">
        <w:rPr>
          <w:rFonts w:eastAsia="Times New Roman"/>
        </w:rPr>
        <w:t>EIB</w:t>
      </w:r>
      <w:proofErr w:type="spellEnd"/>
      <w:r w:rsidRPr="00E3056B">
        <w:rPr>
          <w:rFonts w:eastAsia="Times New Roman"/>
        </w:rPr>
        <w:t xml:space="preserve"> </w:t>
      </w:r>
      <w:proofErr w:type="spellStart"/>
      <w:r w:rsidRPr="00E3056B">
        <w:rPr>
          <w:rFonts w:eastAsia="Times New Roman"/>
        </w:rPr>
        <w:t>Exclusion</w:t>
      </w:r>
      <w:proofErr w:type="spellEnd"/>
      <w:r w:rsidRPr="00E3056B">
        <w:rPr>
          <w:rFonts w:eastAsia="Times New Roman"/>
        </w:rPr>
        <w:t xml:space="preserve"> </w:t>
      </w:r>
      <w:proofErr w:type="spellStart"/>
      <w:r w:rsidRPr="00E3056B">
        <w:rPr>
          <w:rFonts w:eastAsia="Times New Roman"/>
        </w:rPr>
        <w:t>Policy</w:t>
      </w:r>
      <w:proofErr w:type="spellEnd"/>
      <w:r w:rsidRPr="00E3056B">
        <w:rPr>
          <w:rFonts w:eastAsia="Times New Roman"/>
        </w:rPr>
        <w:t xml:space="preserve">«, </w:t>
      </w:r>
      <w:bookmarkEnd w:id="34"/>
      <w:r w:rsidRPr="00E3056B">
        <w:rPr>
          <w:rFonts w:eastAsia="Times New Roman"/>
        </w:rPr>
        <w:t xml:space="preserve">ki je objavljena na </w:t>
      </w:r>
      <w:hyperlink r:id="rId16" w:history="1">
        <w:r w:rsidRPr="00E3056B">
          <w:rPr>
            <w:rStyle w:val="Hiperpovezava"/>
            <w:rFonts w:eastAsia="Times New Roman"/>
          </w:rPr>
          <w:t>https://www.eib.org/en/publications/exclusion-policy</w:t>
        </w:r>
      </w:hyperlink>
      <w:r w:rsidRPr="00E3056B">
        <w:rPr>
          <w:rFonts w:eastAsia="Times New Roman"/>
        </w:rPr>
        <w:t>.</w:t>
      </w:r>
    </w:p>
    <w:bookmarkEnd w:id="33"/>
    <w:p w14:paraId="79AF3022" w14:textId="77777777" w:rsidR="0047742E" w:rsidRPr="00E3056B" w:rsidRDefault="0047742E" w:rsidP="0047742E">
      <w:pPr>
        <w:pStyle w:val="Brezrazmikov"/>
        <w:rPr>
          <w:rFonts w:eastAsia="Times New Roman"/>
        </w:rPr>
      </w:pPr>
    </w:p>
    <w:p w14:paraId="50D683C2" w14:textId="08954A9B" w:rsidR="0047742E" w:rsidRPr="00E3056B" w:rsidRDefault="0047742E" w:rsidP="0047742E">
      <w:pPr>
        <w:pBdr>
          <w:top w:val="single" w:sz="4" w:space="1" w:color="auto"/>
          <w:left w:val="single" w:sz="4" w:space="4" w:color="auto"/>
          <w:bottom w:val="single" w:sz="4" w:space="1" w:color="auto"/>
          <w:right w:val="single" w:sz="4" w:space="4" w:color="auto"/>
        </w:pBdr>
        <w:spacing w:line="260" w:lineRule="atLeast"/>
        <w:rPr>
          <w:rFonts w:cs="Calibri"/>
        </w:rPr>
      </w:pPr>
      <w:r w:rsidRPr="00E3056B">
        <w:rPr>
          <w:rFonts w:cs="Calibri"/>
          <w:b/>
        </w:rPr>
        <w:t xml:space="preserve">DOKAZILO: </w:t>
      </w:r>
      <w:bookmarkStart w:id="35" w:name="_Hlk171077761"/>
      <w:r w:rsidRPr="00E3056B">
        <w:rPr>
          <w:rFonts w:cs="Calibri"/>
          <w:bCs/>
        </w:rPr>
        <w:t xml:space="preserve">Izpolnjen Obrazec </w:t>
      </w:r>
      <w:r w:rsidR="00A628BC" w:rsidRPr="00E3056B">
        <w:rPr>
          <w:rFonts w:cs="Calibri"/>
          <w:bCs/>
        </w:rPr>
        <w:t>IX</w:t>
      </w:r>
      <w:r w:rsidRPr="00E3056B">
        <w:rPr>
          <w:rFonts w:cs="Calibri"/>
          <w:bCs/>
        </w:rPr>
        <w:t>:</w:t>
      </w:r>
      <w:r w:rsidRPr="00E3056B">
        <w:rPr>
          <w:rFonts w:cs="Calibri"/>
          <w:b/>
        </w:rPr>
        <w:t xml:space="preserve"> </w:t>
      </w:r>
      <w:r w:rsidRPr="00E3056B">
        <w:rPr>
          <w:rFonts w:cs="Calibri"/>
          <w:bCs/>
        </w:rPr>
        <w:t>IZJ</w:t>
      </w:r>
      <w:r w:rsidRPr="00E3056B">
        <w:rPr>
          <w:rFonts w:cs="Calibri"/>
        </w:rPr>
        <w:t>AVA PONUDNIKA V POVEZAVI Z »</w:t>
      </w:r>
      <w:bookmarkStart w:id="36" w:name="_Hlk171077503"/>
      <w:r w:rsidRPr="00E3056B">
        <w:rPr>
          <w:rFonts w:cs="Calibri"/>
        </w:rPr>
        <w:t>EIB EXCLUSION POLICY</w:t>
      </w:r>
      <w:bookmarkEnd w:id="36"/>
      <w:r w:rsidRPr="00E3056B">
        <w:rPr>
          <w:rFonts w:cs="Calibri"/>
        </w:rPr>
        <w:t>«</w:t>
      </w:r>
      <w:bookmarkEnd w:id="35"/>
      <w:r w:rsidRPr="00E3056B">
        <w:rPr>
          <w:rFonts w:cs="Calibri"/>
        </w:rPr>
        <w:t>. V primeru skupne ponudbe morajo takšno izjavo podati vsi člani (partnerji) skupne ponudbe.</w:t>
      </w:r>
    </w:p>
    <w:p w14:paraId="5089899C" w14:textId="77777777" w:rsidR="0047742E" w:rsidRPr="00E3056B" w:rsidRDefault="0047742E" w:rsidP="0047742E">
      <w:pPr>
        <w:pStyle w:val="Brezrazmikov"/>
        <w:rPr>
          <w:rFonts w:eastAsia="Times New Roman"/>
        </w:rPr>
      </w:pPr>
    </w:p>
    <w:p w14:paraId="4771013C" w14:textId="77777777" w:rsidR="0047742E" w:rsidRPr="00E3056B" w:rsidRDefault="0047742E" w:rsidP="0047742E">
      <w:pPr>
        <w:pStyle w:val="Brezrazmikov"/>
        <w:rPr>
          <w:rFonts w:eastAsia="Times New Roman"/>
        </w:rPr>
      </w:pPr>
      <w:r w:rsidRPr="00E3056B">
        <w:rPr>
          <w:rFonts w:eastAsia="Times New Roman"/>
        </w:rPr>
        <w:t>V kolikor se izkaže, da je ponudnik podal neresnično izjavo, bo naročnik Državni revizijski komisiji za revizijo postopkov oddaje javnih naročil podal predlog za uvedbo postopka o prekršku iz 5. točke prvega 112. člena ZJN-3. Za prekršek je previdena globa in izrek stranske sankcije izločitve iz postopkov javnega naročanja za dobo petih let od pravnomočnosti odločbe o prekršku.</w:t>
      </w:r>
    </w:p>
    <w:p w14:paraId="38C6DF20" w14:textId="77777777" w:rsidR="0047742E" w:rsidRPr="00152629" w:rsidRDefault="0047742E" w:rsidP="00172D03">
      <w:pPr>
        <w:spacing w:before="60" w:after="0" w:line="271" w:lineRule="exact"/>
        <w:ind w:left="567"/>
        <w:rPr>
          <w:rFonts w:asciiTheme="minorHAnsi" w:eastAsia="Times New Roman" w:hAnsiTheme="minorHAnsi" w:cstheme="minorHAnsi"/>
        </w:rPr>
      </w:pPr>
    </w:p>
    <w:p w14:paraId="1E551026" w14:textId="77777777" w:rsidR="00172D03" w:rsidRPr="00152629" w:rsidRDefault="00172D03" w:rsidP="00963E1E">
      <w:pPr>
        <w:spacing w:before="60" w:after="0" w:line="260" w:lineRule="atLeast"/>
        <w:rPr>
          <w:rFonts w:asciiTheme="minorHAnsi" w:hAnsiTheme="minorHAnsi" w:cstheme="minorHAnsi"/>
          <w:b/>
        </w:rPr>
      </w:pPr>
      <w:r w:rsidRPr="00152629">
        <w:rPr>
          <w:rFonts w:asciiTheme="minorHAnsi" w:hAnsiTheme="minorHAnsi" w:cstheme="minorHAnsi"/>
          <w:b/>
        </w:rPr>
        <w:t>Skupna ponudba</w:t>
      </w:r>
    </w:p>
    <w:p w14:paraId="40593967"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Poleg pogojev, ki so navedeni v 3.2. točki, mora vsebovati skupna ponudba, ki jo predloži skupina dveh ali več izvajalcev kot partnerjev, še pravni akt o skupni izvedbi naročila.</w:t>
      </w:r>
    </w:p>
    <w:p w14:paraId="39FBF5B7" w14:textId="77777777" w:rsidR="00172D03" w:rsidRPr="00152629" w:rsidRDefault="00172D03" w:rsidP="00172D03">
      <w:pPr>
        <w:spacing w:before="60" w:after="0" w:line="260" w:lineRule="atLeast"/>
        <w:ind w:left="1616"/>
        <w:rPr>
          <w:rFonts w:asciiTheme="minorHAnsi" w:hAnsiTheme="minorHAnsi" w:cstheme="minorHAnsi"/>
        </w:rPr>
      </w:pPr>
    </w:p>
    <w:p w14:paraId="120E4A65"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Pravni akt o skupni izvedbi naročila mora natančno opredeliti naloge in odgovornost posameznih izvajalcev za izvedbo naročila in nosilca izvedbe. Ne glede na to pa ponudniki odgovarjajo naročniku neomejeno solidarno. Pravne osebe naj navedejo imena oseb, ki bodo odgovorne za izvedbo predmetnega naročila za vsakega ponudnika posebej.</w:t>
      </w:r>
    </w:p>
    <w:p w14:paraId="4948C129" w14:textId="77777777" w:rsidR="00172D03" w:rsidRPr="00152629" w:rsidRDefault="00172D03" w:rsidP="00172D03">
      <w:pPr>
        <w:spacing w:before="60" w:after="0" w:line="260" w:lineRule="atLeast"/>
        <w:ind w:left="1616"/>
        <w:rPr>
          <w:rFonts w:asciiTheme="minorHAnsi" w:hAnsiTheme="minorHAnsi" w:cstheme="minorHAnsi"/>
        </w:rPr>
      </w:pPr>
    </w:p>
    <w:p w14:paraId="07270BC7"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V primeru skupne ponudbe pogodbeni stranki soglašata, da vsak od partnerjev skupne ponudbe izda račun za opravljene storitve, ki se glasi na naročnika. Vodilni partner skupne ponudbe posreduje naročniku tudi izdane račune vseh partnerjev. Naročnik bo izvedel plačila za opravljene storitve na transakcijski račun vsakega od partnerjev skupne ponudbe v skladu z deleži, kot to izhaja iz predloženih računov.</w:t>
      </w:r>
    </w:p>
    <w:p w14:paraId="7FFB8883" w14:textId="77777777" w:rsidR="00172D03" w:rsidRPr="00152629" w:rsidRDefault="00172D03" w:rsidP="00172D03">
      <w:pPr>
        <w:spacing w:before="60" w:after="0" w:line="260" w:lineRule="atLeast"/>
        <w:ind w:left="1616"/>
        <w:rPr>
          <w:rFonts w:asciiTheme="minorHAnsi" w:hAnsiTheme="minorHAnsi" w:cstheme="minorHAnsi"/>
        </w:rPr>
      </w:pPr>
    </w:p>
    <w:p w14:paraId="6FB104C5"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Manipulativni stroški, ki so med partnerji dogovorjeni, niso predmet računov, ki jih mora vsak izmed partnerjev skupne ponudbe izstaviti naročniku.</w:t>
      </w:r>
    </w:p>
    <w:p w14:paraId="251765AA" w14:textId="77777777" w:rsidR="00172D03" w:rsidRPr="00152629" w:rsidRDefault="00172D03" w:rsidP="00172D03">
      <w:pPr>
        <w:spacing w:before="60" w:after="0" w:line="260" w:lineRule="atLeast"/>
        <w:ind w:left="1616"/>
        <w:rPr>
          <w:rFonts w:asciiTheme="minorHAnsi" w:hAnsiTheme="minorHAnsi" w:cstheme="minorHAnsi"/>
          <w:b/>
        </w:rPr>
      </w:pPr>
    </w:p>
    <w:p w14:paraId="0DA3E6EE" w14:textId="77777777" w:rsidR="00172D03" w:rsidRPr="00152629" w:rsidRDefault="00172D03" w:rsidP="00963E1E">
      <w:pPr>
        <w:spacing w:before="60" w:after="0" w:line="260" w:lineRule="atLeast"/>
        <w:rPr>
          <w:rFonts w:asciiTheme="minorHAnsi" w:hAnsiTheme="minorHAnsi" w:cstheme="minorHAnsi"/>
          <w:b/>
        </w:rPr>
      </w:pPr>
      <w:r w:rsidRPr="00152629">
        <w:rPr>
          <w:rFonts w:asciiTheme="minorHAnsi" w:hAnsiTheme="minorHAnsi" w:cstheme="minorHAnsi"/>
          <w:b/>
        </w:rPr>
        <w:t xml:space="preserve">Podizvajalci </w:t>
      </w:r>
    </w:p>
    <w:p w14:paraId="63DEE677" w14:textId="77777777"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 xml:space="preserve">Ponudnik lahko del javnega naročila odda v </w:t>
      </w:r>
      <w:proofErr w:type="spellStart"/>
      <w:r w:rsidRPr="00152629">
        <w:rPr>
          <w:rFonts w:asciiTheme="minorHAnsi" w:hAnsiTheme="minorHAnsi" w:cstheme="minorHAnsi"/>
        </w:rPr>
        <w:t>podizvajanje</w:t>
      </w:r>
      <w:proofErr w:type="spellEnd"/>
      <w:r w:rsidRPr="00152629">
        <w:rPr>
          <w:rFonts w:asciiTheme="minorHAnsi" w:hAnsiTheme="minorHAnsi" w:cstheme="minorHAnsi"/>
        </w:rPr>
        <w:t>. Podizvajalec je gospodarski subjekt, ki je pravna ali fizična oseba in za ponudnika, s katerim naročnik sklene pogodbo o izvedbi javnega naročila, dobavlja blago ali izvaja storitev, ki je neposredno povezana s predmetom javnega naročila.</w:t>
      </w:r>
    </w:p>
    <w:p w14:paraId="793C514C" w14:textId="77777777" w:rsidR="00172D03" w:rsidRPr="00152629" w:rsidRDefault="00172D03" w:rsidP="00172D03">
      <w:pPr>
        <w:spacing w:before="60" w:after="0" w:line="260" w:lineRule="atLeast"/>
        <w:ind w:left="1616"/>
        <w:rPr>
          <w:rFonts w:asciiTheme="minorHAnsi" w:eastAsia="Times New Roman" w:hAnsiTheme="minorHAnsi" w:cstheme="minorHAnsi"/>
        </w:rPr>
      </w:pPr>
    </w:p>
    <w:p w14:paraId="1A07CA4C" w14:textId="1084C9ED" w:rsidR="00172D03" w:rsidRPr="00152629" w:rsidRDefault="00172D03" w:rsidP="00963E1E">
      <w:pPr>
        <w:spacing w:before="60" w:after="0" w:line="260" w:lineRule="atLeast"/>
        <w:rPr>
          <w:rFonts w:asciiTheme="minorHAnsi" w:hAnsiTheme="minorHAnsi" w:cstheme="minorHAnsi"/>
        </w:rPr>
      </w:pPr>
      <w:r w:rsidRPr="00152629">
        <w:rPr>
          <w:rFonts w:asciiTheme="minorHAnsi" w:hAnsiTheme="minorHAnsi" w:cstheme="minorHAnsi"/>
        </w:rPr>
        <w:t>Kadar namerava ponudnik izvesti javno naročilo s podizvajalcem mora pogoj</w:t>
      </w:r>
      <w:r w:rsidR="00D50D9A">
        <w:rPr>
          <w:rFonts w:asciiTheme="minorHAnsi" w:hAnsiTheme="minorHAnsi" w:cstheme="minorHAnsi"/>
        </w:rPr>
        <w:t>e</w:t>
      </w:r>
      <w:r w:rsidRPr="00152629">
        <w:rPr>
          <w:rFonts w:asciiTheme="minorHAnsi" w:hAnsiTheme="minorHAnsi" w:cstheme="minorHAnsi"/>
        </w:rPr>
        <w:t xml:space="preserve"> izpolniti tudi podizvajalec. Podizvajalec potrdi izpolnjevanje pogoja s podpisom izjave v obrazcu Podatki o podizvajalcih</w:t>
      </w:r>
      <w:r w:rsidR="00876785">
        <w:rPr>
          <w:rFonts w:asciiTheme="minorHAnsi" w:hAnsiTheme="minorHAnsi" w:cstheme="minorHAnsi"/>
        </w:rPr>
        <w:t>, predložitvijo izpolnjenega ESPD obrazca, v kolikor zahteva neposredna plačila, pa mora predložiti tudi</w:t>
      </w:r>
      <w:r w:rsidRPr="00152629">
        <w:rPr>
          <w:rFonts w:asciiTheme="minorHAnsi" w:hAnsiTheme="minorHAnsi" w:cstheme="minorHAnsi"/>
        </w:rPr>
        <w:t xml:space="preserve"> soglasje za neposredno plačilo.</w:t>
      </w:r>
    </w:p>
    <w:tbl>
      <w:tblPr>
        <w:tblStyle w:val="Tabelamrea"/>
        <w:tblpPr w:leftFromText="141" w:rightFromText="141" w:vertAnchor="text" w:horzAnchor="margin" w:tblpY="188"/>
        <w:tblW w:w="0" w:type="auto"/>
        <w:tblLook w:val="04A0" w:firstRow="1" w:lastRow="0" w:firstColumn="1" w:lastColumn="0" w:noHBand="0" w:noVBand="1"/>
      </w:tblPr>
      <w:tblGrid>
        <w:gridCol w:w="1603"/>
        <w:gridCol w:w="6750"/>
      </w:tblGrid>
      <w:tr w:rsidR="00963E1E" w:rsidRPr="00152629" w14:paraId="5AFFC973" w14:textId="77777777" w:rsidTr="00963E1E">
        <w:tc>
          <w:tcPr>
            <w:tcW w:w="1603" w:type="dxa"/>
            <w:tcBorders>
              <w:top w:val="single" w:sz="4" w:space="0" w:color="auto"/>
              <w:left w:val="single" w:sz="4" w:space="0" w:color="auto"/>
              <w:bottom w:val="single" w:sz="4" w:space="0" w:color="auto"/>
              <w:right w:val="single" w:sz="4" w:space="0" w:color="auto"/>
            </w:tcBorders>
            <w:hideMark/>
          </w:tcPr>
          <w:p w14:paraId="0AAEC89A" w14:textId="77777777" w:rsidR="00963E1E" w:rsidRPr="00152629" w:rsidRDefault="00963E1E" w:rsidP="00963E1E">
            <w:pPr>
              <w:tabs>
                <w:tab w:val="left" w:pos="1276"/>
              </w:tabs>
              <w:spacing w:before="60" w:after="160" w:line="260" w:lineRule="atLeast"/>
              <w:ind w:left="567"/>
              <w:rPr>
                <w:rFonts w:asciiTheme="minorHAnsi" w:hAnsiTheme="minorHAnsi" w:cstheme="minorHAnsi"/>
              </w:rPr>
            </w:pPr>
            <w:r w:rsidRPr="00152629">
              <w:rPr>
                <w:rFonts w:asciiTheme="minorHAnsi" w:hAnsiTheme="minorHAnsi" w:cstheme="minorHAnsi"/>
              </w:rPr>
              <w:t>Dokazilo:</w:t>
            </w:r>
          </w:p>
        </w:tc>
        <w:tc>
          <w:tcPr>
            <w:tcW w:w="6750" w:type="dxa"/>
            <w:tcBorders>
              <w:top w:val="single" w:sz="4" w:space="0" w:color="auto"/>
              <w:left w:val="single" w:sz="4" w:space="0" w:color="auto"/>
              <w:bottom w:val="single" w:sz="4" w:space="0" w:color="auto"/>
              <w:right w:val="single" w:sz="4" w:space="0" w:color="auto"/>
            </w:tcBorders>
            <w:hideMark/>
          </w:tcPr>
          <w:p w14:paraId="6E527736" w14:textId="77777777" w:rsidR="00963E1E" w:rsidRPr="00152629" w:rsidRDefault="00963E1E" w:rsidP="00963E1E">
            <w:pPr>
              <w:tabs>
                <w:tab w:val="left" w:pos="980"/>
              </w:tabs>
              <w:spacing w:before="60" w:after="0" w:line="0" w:lineRule="atLeast"/>
              <w:rPr>
                <w:rFonts w:asciiTheme="minorHAnsi" w:eastAsia="Times New Roman" w:hAnsiTheme="minorHAnsi" w:cstheme="minorHAnsi"/>
              </w:rPr>
            </w:pPr>
            <w:r>
              <w:rPr>
                <w:rFonts w:asciiTheme="minorHAnsi" w:hAnsiTheme="minorHAnsi" w:cstheme="minorHAnsi"/>
              </w:rPr>
              <w:t xml:space="preserve">- </w:t>
            </w:r>
            <w:r w:rsidRPr="00152629">
              <w:rPr>
                <w:rFonts w:asciiTheme="minorHAnsi" w:hAnsiTheme="minorHAnsi" w:cstheme="minorHAnsi"/>
              </w:rPr>
              <w:t>izpolnjen obrazec II »Izjava - Podizvajalci« (za vse gospodarske subjekte v ponudbi),</w:t>
            </w:r>
          </w:p>
          <w:p w14:paraId="6CB44674" w14:textId="77777777" w:rsidR="00963E1E" w:rsidRPr="00152629" w:rsidRDefault="00963E1E" w:rsidP="00963E1E">
            <w:pPr>
              <w:tabs>
                <w:tab w:val="left" w:pos="980"/>
              </w:tabs>
              <w:spacing w:before="60" w:after="0" w:line="0" w:lineRule="atLeast"/>
              <w:rPr>
                <w:rFonts w:asciiTheme="minorHAnsi" w:eastAsia="Times New Roman" w:hAnsiTheme="minorHAnsi" w:cstheme="minorHAnsi"/>
              </w:rPr>
            </w:pPr>
            <w:r>
              <w:rPr>
                <w:rFonts w:asciiTheme="minorHAnsi" w:hAnsiTheme="minorHAnsi" w:cstheme="minorHAnsi"/>
              </w:rPr>
              <w:t xml:space="preserve">- </w:t>
            </w:r>
            <w:r w:rsidRPr="00152629">
              <w:rPr>
                <w:rFonts w:asciiTheme="minorHAnsi" w:hAnsiTheme="minorHAnsi" w:cstheme="minorHAnsi"/>
              </w:rPr>
              <w:t>izpolnjen ESPD za vsak gospodarski subjekt, ki nastopa v ponudbi.</w:t>
            </w:r>
          </w:p>
        </w:tc>
      </w:tr>
    </w:tbl>
    <w:p w14:paraId="37E8787D" w14:textId="77777777" w:rsidR="00172D03" w:rsidRPr="00152629" w:rsidRDefault="00172D03" w:rsidP="00172D03">
      <w:pPr>
        <w:spacing w:before="60" w:after="0" w:line="260" w:lineRule="atLeast"/>
        <w:rPr>
          <w:rFonts w:asciiTheme="minorHAnsi" w:hAnsiTheme="minorHAnsi" w:cstheme="minorHAnsi"/>
        </w:rPr>
      </w:pPr>
    </w:p>
    <w:p w14:paraId="66888902" w14:textId="77777777" w:rsidR="00172D03" w:rsidRPr="00152629" w:rsidRDefault="00172D03" w:rsidP="00172D03">
      <w:pPr>
        <w:spacing w:before="60" w:after="0" w:line="260" w:lineRule="atLeast"/>
        <w:ind w:left="567"/>
        <w:rPr>
          <w:rFonts w:asciiTheme="minorHAnsi" w:hAnsiTheme="minorHAnsi" w:cstheme="minorHAnsi"/>
        </w:rPr>
      </w:pPr>
    </w:p>
    <w:p w14:paraId="52BF159C" w14:textId="77777777" w:rsidR="00963E1E" w:rsidRDefault="00963E1E" w:rsidP="00172D03">
      <w:pPr>
        <w:spacing w:before="60" w:after="0" w:line="260" w:lineRule="atLeast"/>
        <w:ind w:left="708"/>
        <w:rPr>
          <w:rFonts w:asciiTheme="minorHAnsi" w:hAnsiTheme="minorHAnsi" w:cstheme="minorHAnsi"/>
        </w:rPr>
      </w:pPr>
    </w:p>
    <w:p w14:paraId="0F456D0E" w14:textId="77777777" w:rsidR="00963E1E" w:rsidRDefault="00963E1E" w:rsidP="00172D03">
      <w:pPr>
        <w:spacing w:before="60" w:after="0" w:line="260" w:lineRule="atLeast"/>
        <w:ind w:left="708"/>
        <w:rPr>
          <w:rFonts w:asciiTheme="minorHAnsi" w:hAnsiTheme="minorHAnsi" w:cstheme="minorHAnsi"/>
        </w:rPr>
      </w:pPr>
    </w:p>
    <w:p w14:paraId="1EFD0A5D" w14:textId="07ACE7CE" w:rsidR="00172D03" w:rsidRPr="00152629" w:rsidRDefault="00172D03" w:rsidP="008365F6">
      <w:pPr>
        <w:spacing w:before="60" w:after="0" w:line="260" w:lineRule="atLeast"/>
        <w:rPr>
          <w:rFonts w:asciiTheme="minorHAnsi" w:hAnsiTheme="minorHAnsi" w:cstheme="minorHAnsi"/>
        </w:rPr>
      </w:pPr>
      <w:r w:rsidRPr="00152629">
        <w:rPr>
          <w:rFonts w:asciiTheme="minorHAnsi" w:hAnsiTheme="minorHAnsi" w:cstheme="minorHAnsi"/>
        </w:rPr>
        <w:lastRenderedPageBreak/>
        <w:t>Glavni izvajalec mora med izvajanjem javnega naročila storitve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drugega odstavka 94. člena ZJN-3.</w:t>
      </w:r>
    </w:p>
    <w:p w14:paraId="2EA8CFCB" w14:textId="77777777" w:rsidR="001A3094" w:rsidRPr="001A3094" w:rsidRDefault="001A3094" w:rsidP="00963E1E">
      <w:pPr>
        <w:spacing w:line="260" w:lineRule="atLeast"/>
        <w:rPr>
          <w:rFonts w:cs="Calibri"/>
        </w:rPr>
      </w:pPr>
      <w:r w:rsidRPr="001A3094">
        <w:rPr>
          <w:rFonts w:cs="Calibri"/>
        </w:rPr>
        <w:t xml:space="preserve">Naročnik bo zavrnil vsakega podizvajalca: </w:t>
      </w:r>
    </w:p>
    <w:p w14:paraId="1D386914" w14:textId="77777777" w:rsidR="001A3094" w:rsidRPr="001A3094" w:rsidRDefault="001A3094" w:rsidP="001A3094">
      <w:pPr>
        <w:numPr>
          <w:ilvl w:val="0"/>
          <w:numId w:val="33"/>
        </w:numPr>
        <w:spacing w:before="0" w:after="0" w:line="260" w:lineRule="atLeast"/>
        <w:rPr>
          <w:rFonts w:cs="Calibri"/>
        </w:rPr>
      </w:pPr>
      <w:r w:rsidRPr="001A3094">
        <w:rPr>
          <w:rFonts w:cs="Calibri"/>
        </w:rPr>
        <w:t>če zanj obstajajo razlogi za izključitev, kot so navedeni v poglavju 3.1. te razpisne dokumentacije ter zahteval zamenjavo;</w:t>
      </w:r>
    </w:p>
    <w:p w14:paraId="1823DEF0" w14:textId="77777777" w:rsidR="001A3094" w:rsidRPr="001A3094" w:rsidRDefault="001A3094" w:rsidP="001A3094">
      <w:pPr>
        <w:numPr>
          <w:ilvl w:val="0"/>
          <w:numId w:val="33"/>
        </w:numPr>
        <w:spacing w:before="0" w:after="0" w:line="260" w:lineRule="atLeast"/>
        <w:rPr>
          <w:rFonts w:cs="Calibri"/>
        </w:rPr>
      </w:pPr>
      <w:r w:rsidRPr="001A3094">
        <w:rPr>
          <w:rFonts w:cs="Calibri"/>
        </w:rPr>
        <w:t>če bi to lahko vplivalo na nemoteno izvajanje ali dokončanje del;</w:t>
      </w:r>
    </w:p>
    <w:p w14:paraId="332C5948" w14:textId="77777777" w:rsidR="001A3094" w:rsidRPr="001A3094" w:rsidRDefault="001A3094" w:rsidP="001A3094">
      <w:pPr>
        <w:numPr>
          <w:ilvl w:val="0"/>
          <w:numId w:val="33"/>
        </w:numPr>
        <w:spacing w:before="0" w:after="0" w:line="260" w:lineRule="atLeast"/>
        <w:rPr>
          <w:rFonts w:cs="Calibri"/>
        </w:rPr>
      </w:pPr>
      <w:r w:rsidRPr="001A3094">
        <w:rPr>
          <w:rFonts w:cs="Calibri"/>
        </w:rPr>
        <w:t>če novi podizvajalec ne izpolnjuje pogojev v zvezi z oddajo javnega naročila.</w:t>
      </w:r>
    </w:p>
    <w:p w14:paraId="492EE0C5" w14:textId="77777777" w:rsidR="00172D03" w:rsidRPr="00152629" w:rsidRDefault="00172D03" w:rsidP="00172D03">
      <w:pPr>
        <w:spacing w:before="60" w:after="0" w:line="260" w:lineRule="atLeast"/>
        <w:ind w:left="1616"/>
        <w:rPr>
          <w:rFonts w:asciiTheme="minorHAnsi" w:hAnsiTheme="minorHAnsi" w:cstheme="minorHAnsi"/>
        </w:rPr>
      </w:pPr>
    </w:p>
    <w:p w14:paraId="2671BBBC" w14:textId="6FD2BA1F" w:rsidR="00172D03" w:rsidRPr="00152629" w:rsidRDefault="00172D03" w:rsidP="008365F6">
      <w:pPr>
        <w:spacing w:before="60" w:after="0" w:line="260" w:lineRule="atLeast"/>
        <w:rPr>
          <w:rFonts w:asciiTheme="minorHAnsi" w:hAnsiTheme="minorHAnsi" w:cstheme="minorHAnsi"/>
        </w:rPr>
      </w:pPr>
      <w:r w:rsidRPr="00152629">
        <w:rPr>
          <w:rFonts w:asciiTheme="minorHAnsi" w:hAnsiTheme="minorHAnsi" w:cstheme="minorHAnsi"/>
        </w:rPr>
        <w:t>Le če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14:paraId="743BF0CA" w14:textId="77777777" w:rsidR="00172D03" w:rsidRPr="00152629" w:rsidRDefault="00172D03" w:rsidP="008365F6">
      <w:pPr>
        <w:spacing w:before="60" w:after="0" w:line="260" w:lineRule="atLeast"/>
        <w:ind w:left="708"/>
        <w:rPr>
          <w:rFonts w:asciiTheme="minorHAnsi" w:hAnsiTheme="minorHAnsi" w:cstheme="minorHAnsi"/>
        </w:rPr>
      </w:pPr>
      <w:r w:rsidRPr="00152629">
        <w:rPr>
          <w:rFonts w:asciiTheme="minorHAnsi" w:hAnsiTheme="minorHAnsi" w:cstheme="minorHAnsi"/>
        </w:rPr>
        <w:t>– glavni izvajalec v pogodbi pooblastiti naročnika, da na podlagi potrjenega računa oziroma situacije s strani glavnega izvajalca neposredno plačuje podizvajalcu,</w:t>
      </w:r>
    </w:p>
    <w:p w14:paraId="3A9158E3" w14:textId="77777777" w:rsidR="00172D03" w:rsidRPr="00152629" w:rsidRDefault="00172D03" w:rsidP="008365F6">
      <w:pPr>
        <w:spacing w:before="60" w:after="0" w:line="260" w:lineRule="atLeast"/>
        <w:ind w:left="708"/>
        <w:rPr>
          <w:rFonts w:asciiTheme="minorHAnsi" w:hAnsiTheme="minorHAnsi" w:cstheme="minorHAnsi"/>
        </w:rPr>
      </w:pPr>
      <w:r w:rsidRPr="00152629">
        <w:rPr>
          <w:rFonts w:asciiTheme="minorHAnsi" w:hAnsiTheme="minorHAnsi" w:cstheme="minorHAnsi"/>
        </w:rPr>
        <w:t>– podizvajalec predložiti soglasje, na podlagi katerega naročnik namesto ponudnika poravna podizvajalčevo terjatev do ponudnika,</w:t>
      </w:r>
    </w:p>
    <w:p w14:paraId="750BDEB1" w14:textId="77777777" w:rsidR="00172D03" w:rsidRPr="00152629" w:rsidRDefault="00172D03" w:rsidP="008365F6">
      <w:pPr>
        <w:spacing w:before="60" w:after="0" w:line="260" w:lineRule="atLeast"/>
        <w:ind w:left="708"/>
        <w:rPr>
          <w:rFonts w:asciiTheme="minorHAnsi" w:hAnsiTheme="minorHAnsi" w:cstheme="minorHAnsi"/>
        </w:rPr>
      </w:pPr>
      <w:r w:rsidRPr="00152629">
        <w:rPr>
          <w:rFonts w:asciiTheme="minorHAnsi" w:hAnsiTheme="minorHAnsi" w:cstheme="minorHAnsi"/>
        </w:rPr>
        <w:t>– glavni izvajalec svojemu računu ali situaciji priložiti račun ali situacijo podizvajalca, ki ga je predhodno potrdil.</w:t>
      </w:r>
    </w:p>
    <w:p w14:paraId="636B3185" w14:textId="77777777" w:rsidR="00172D03" w:rsidRPr="00152629" w:rsidRDefault="00172D03" w:rsidP="00172D03">
      <w:pPr>
        <w:spacing w:before="60" w:after="0" w:line="260" w:lineRule="atLeast"/>
        <w:ind w:left="1616"/>
        <w:rPr>
          <w:rFonts w:asciiTheme="minorHAnsi" w:hAnsiTheme="minorHAnsi" w:cstheme="minorHAnsi"/>
        </w:rPr>
      </w:pPr>
    </w:p>
    <w:p w14:paraId="2257BA06" w14:textId="77777777" w:rsidR="00172D03" w:rsidRPr="00152629" w:rsidRDefault="00172D03" w:rsidP="008365F6">
      <w:pPr>
        <w:spacing w:before="60" w:after="0" w:line="260" w:lineRule="atLeast"/>
        <w:rPr>
          <w:rFonts w:asciiTheme="minorHAnsi" w:hAnsiTheme="minorHAnsi" w:cstheme="minorHAnsi"/>
        </w:rPr>
      </w:pPr>
      <w:r w:rsidRPr="00152629">
        <w:rPr>
          <w:rFonts w:asciiTheme="minorHAnsi" w:hAnsiTheme="minorHAnsi" w:cstheme="minorHAnsi"/>
        </w:rPr>
        <w:t>Če neposredno plačilo podizvajalcu ni obvezno, mora glavni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naročila.</w:t>
      </w:r>
    </w:p>
    <w:p w14:paraId="75E2B37C" w14:textId="1794ED70" w:rsidR="00172D03" w:rsidRDefault="00172D03" w:rsidP="008365F6">
      <w:pPr>
        <w:spacing w:before="60" w:after="0" w:line="260" w:lineRule="atLeast"/>
        <w:rPr>
          <w:rFonts w:asciiTheme="minorHAnsi" w:hAnsiTheme="minorHAnsi" w:cstheme="minorHAnsi"/>
        </w:rPr>
      </w:pPr>
      <w:r w:rsidRPr="00152629">
        <w:rPr>
          <w:rFonts w:asciiTheme="minorHAnsi" w:hAnsiTheme="minorHAnsi" w:cstheme="minorHAnsi"/>
        </w:rPr>
        <w:t>Če glavni izvajalec ne ravna v skladu s 94. členom ZJN-3 naročnik Državni revizijski komisiji poda predlog za uvedbo postopka o prekršku iz 2. točke prvega odstavka 112. člena ZJN-3.</w:t>
      </w:r>
    </w:p>
    <w:p w14:paraId="3FEB2A7E" w14:textId="77777777" w:rsidR="0056415E" w:rsidRDefault="0056415E" w:rsidP="008365F6">
      <w:pPr>
        <w:spacing w:before="60" w:after="0" w:line="260" w:lineRule="atLeast"/>
        <w:rPr>
          <w:rFonts w:asciiTheme="minorHAnsi" w:hAnsiTheme="minorHAnsi" w:cstheme="minorHAnsi"/>
        </w:rPr>
      </w:pPr>
    </w:p>
    <w:p w14:paraId="1CF615E7" w14:textId="77777777" w:rsidR="00172D03" w:rsidRPr="00152629" w:rsidRDefault="00172D03" w:rsidP="00172D03">
      <w:pPr>
        <w:numPr>
          <w:ilvl w:val="1"/>
          <w:numId w:val="0"/>
        </w:numPr>
        <w:spacing w:after="0" w:line="260" w:lineRule="atLeast"/>
        <w:ind w:left="578" w:hanging="578"/>
        <w:outlineLvl w:val="1"/>
        <w:rPr>
          <w:rFonts w:asciiTheme="minorHAnsi" w:hAnsiTheme="minorHAnsi" w:cstheme="minorHAnsi"/>
          <w:b/>
        </w:rPr>
      </w:pPr>
      <w:bookmarkStart w:id="37" w:name="_Toc9341081"/>
      <w:r w:rsidRPr="00152629">
        <w:rPr>
          <w:rFonts w:asciiTheme="minorHAnsi" w:hAnsiTheme="minorHAnsi" w:cstheme="minorHAnsi"/>
          <w:b/>
        </w:rPr>
        <w:t>3. 3 Merila za izbiro ponudbe</w:t>
      </w:r>
      <w:bookmarkEnd w:id="37"/>
    </w:p>
    <w:p w14:paraId="27B30102" w14:textId="7A35A9DC" w:rsidR="00172D03" w:rsidRPr="00152629" w:rsidRDefault="00172D03" w:rsidP="006763C1">
      <w:pPr>
        <w:spacing w:before="60" w:after="0" w:line="260" w:lineRule="atLeast"/>
        <w:rPr>
          <w:rFonts w:asciiTheme="minorHAnsi" w:hAnsiTheme="minorHAnsi" w:cstheme="minorHAnsi"/>
        </w:rPr>
      </w:pPr>
      <w:r w:rsidRPr="00152629">
        <w:rPr>
          <w:rFonts w:asciiTheme="minorHAnsi" w:hAnsiTheme="minorHAnsi" w:cstheme="minorHAnsi"/>
        </w:rPr>
        <w:t xml:space="preserve">Merilo </w:t>
      </w:r>
      <w:r w:rsidR="00A57076">
        <w:rPr>
          <w:rFonts w:asciiTheme="minorHAnsi" w:hAnsiTheme="minorHAnsi" w:cstheme="minorHAnsi"/>
        </w:rPr>
        <w:t xml:space="preserve">za izbiro ponudbe </w:t>
      </w:r>
      <w:r w:rsidRPr="00152629">
        <w:rPr>
          <w:rFonts w:asciiTheme="minorHAnsi" w:hAnsiTheme="minorHAnsi" w:cstheme="minorHAnsi"/>
        </w:rPr>
        <w:t>je ekonomsko najugodnejša ponudba. Ekonomsko najugodnejša ponudba je tista ponudba, v kateri bo ponujena najnižja ponujena letna zavarovalna premija (v EUR brez DPZP).</w:t>
      </w:r>
    </w:p>
    <w:p w14:paraId="193A6526" w14:textId="77777777" w:rsidR="00172D03" w:rsidRPr="00152629" w:rsidRDefault="00172D03" w:rsidP="00172D03">
      <w:pPr>
        <w:spacing w:before="60" w:after="0" w:line="260" w:lineRule="atLeast"/>
        <w:ind w:left="567"/>
        <w:rPr>
          <w:rFonts w:asciiTheme="minorHAnsi" w:hAnsiTheme="minorHAnsi" w:cstheme="minorHAnsi"/>
        </w:rPr>
      </w:pPr>
    </w:p>
    <w:p w14:paraId="704717DA" w14:textId="77777777" w:rsidR="00172D03" w:rsidRPr="00152629" w:rsidRDefault="00172D03" w:rsidP="006763C1">
      <w:pPr>
        <w:spacing w:before="60" w:after="0" w:line="260" w:lineRule="atLeast"/>
        <w:rPr>
          <w:rFonts w:asciiTheme="minorHAnsi" w:hAnsiTheme="minorHAnsi" w:cstheme="minorHAnsi"/>
        </w:rPr>
      </w:pPr>
      <w:r w:rsidRPr="00152629">
        <w:rPr>
          <w:rFonts w:asciiTheme="minorHAnsi" w:hAnsiTheme="minorHAnsi" w:cstheme="minorHAnsi"/>
        </w:rPr>
        <w:t>Izbrana ponudba mora izpolnjevati vse pogoje iz te dokumentacije v zvezi z naročilom.</w:t>
      </w:r>
    </w:p>
    <w:p w14:paraId="726AF71C" w14:textId="77777777" w:rsidR="00172D03" w:rsidRPr="00152629" w:rsidRDefault="00172D03" w:rsidP="00172D03">
      <w:pPr>
        <w:spacing w:before="60" w:after="0" w:line="260" w:lineRule="atLeast"/>
        <w:ind w:left="567"/>
        <w:rPr>
          <w:rFonts w:asciiTheme="minorHAnsi" w:hAnsiTheme="minorHAnsi" w:cstheme="minorHAnsi"/>
        </w:rPr>
      </w:pPr>
    </w:p>
    <w:p w14:paraId="0C96E330" w14:textId="3CC4EDEE" w:rsidR="00172D03" w:rsidRPr="00152629" w:rsidRDefault="00172D03" w:rsidP="006763C1">
      <w:pPr>
        <w:spacing w:before="60" w:after="0" w:line="260" w:lineRule="atLeast"/>
        <w:rPr>
          <w:rFonts w:asciiTheme="minorHAnsi" w:hAnsiTheme="minorHAnsi" w:cstheme="minorHAnsi"/>
        </w:rPr>
      </w:pPr>
      <w:r w:rsidRPr="00C4253B">
        <w:rPr>
          <w:rFonts w:asciiTheme="minorHAnsi" w:hAnsiTheme="minorHAnsi" w:cstheme="minorHAnsi"/>
        </w:rPr>
        <w:t>V kolikor bo več ponudnikov predložilo dopustno ponudbo z enako najnižjo ponujeno letno zavarovalno premijo, bo naročnik ponudnika izbral na podlagi izvedenega postopka pogajanj. Ponudnike, ki so oddali dopustne ponudbe z enako najnižjo ponujeno letno zavarovalno premijo, bo naročnik pisno obvestil o dodatnem pogajanju in jim omogočil prisotnost na pogajanju. Pogajanje bo potekalo v prostorih naročnika. Izmed ponudnikov, ki so ponudili enako najnižjo ceno, bo izbran tisti ponudnik, ki bo ponudil najnižjo letno zavarovalno premijo. Naročnik bo o pogajanju vodil zapisnik, ki ga bo vročil ponudnikom, ki so oddali dopustne ponudbe z enako najnižjo ponudbeno ceno.</w:t>
      </w:r>
    </w:p>
    <w:p w14:paraId="13965F37" w14:textId="77777777" w:rsidR="00172D03" w:rsidRPr="00152629" w:rsidRDefault="00172D03" w:rsidP="00172D03">
      <w:pPr>
        <w:spacing w:before="60" w:after="0" w:line="260" w:lineRule="atLeast"/>
        <w:rPr>
          <w:rFonts w:asciiTheme="minorHAnsi" w:hAnsiTheme="minorHAnsi" w:cstheme="minorHAnsi"/>
        </w:rPr>
      </w:pPr>
    </w:p>
    <w:p w14:paraId="0ACF6BFE" w14:textId="77777777" w:rsidR="00172D03" w:rsidRPr="00152629" w:rsidRDefault="00172D03" w:rsidP="00215759">
      <w:pPr>
        <w:numPr>
          <w:ilvl w:val="2"/>
          <w:numId w:val="0"/>
        </w:numPr>
        <w:spacing w:before="60" w:after="0" w:line="260" w:lineRule="atLeast"/>
        <w:outlineLvl w:val="2"/>
        <w:rPr>
          <w:rFonts w:asciiTheme="minorHAnsi" w:hAnsiTheme="minorHAnsi" w:cstheme="minorHAnsi"/>
          <w:b/>
        </w:rPr>
      </w:pPr>
      <w:bookmarkStart w:id="38" w:name="_Toc9341082"/>
      <w:r w:rsidRPr="00152629">
        <w:rPr>
          <w:rFonts w:asciiTheme="minorHAnsi" w:hAnsiTheme="minorHAnsi" w:cstheme="minorHAnsi"/>
          <w:b/>
        </w:rPr>
        <w:t>3. 3. 1 Način uporabe meril pri ocenjevanju in vrednotenju ponudb</w:t>
      </w:r>
      <w:bookmarkEnd w:id="38"/>
    </w:p>
    <w:p w14:paraId="526EACCA" w14:textId="77777777" w:rsidR="00172D03" w:rsidRPr="00152629" w:rsidRDefault="00172D03" w:rsidP="00172D03">
      <w:pPr>
        <w:spacing w:before="60" w:after="0" w:line="260" w:lineRule="atLeast"/>
        <w:ind w:left="567"/>
        <w:rPr>
          <w:rFonts w:asciiTheme="minorHAnsi" w:hAnsiTheme="minorHAnsi" w:cstheme="minorHAnsi"/>
        </w:rPr>
      </w:pPr>
    </w:p>
    <w:p w14:paraId="7AE7A017" w14:textId="01753370" w:rsidR="00172D03" w:rsidRPr="00152629" w:rsidRDefault="00172D03" w:rsidP="00215759">
      <w:pPr>
        <w:numPr>
          <w:ilvl w:val="3"/>
          <w:numId w:val="0"/>
        </w:numPr>
        <w:spacing w:before="60" w:after="0" w:line="260" w:lineRule="atLeast"/>
        <w:outlineLvl w:val="4"/>
        <w:rPr>
          <w:rFonts w:asciiTheme="minorHAnsi" w:hAnsiTheme="minorHAnsi" w:cstheme="minorHAnsi"/>
        </w:rPr>
      </w:pPr>
      <w:r w:rsidRPr="00152629">
        <w:rPr>
          <w:rFonts w:asciiTheme="minorHAnsi" w:hAnsiTheme="minorHAnsi" w:cstheme="minorHAnsi"/>
        </w:rPr>
        <w:t>MERILO - Letna zavarovalna premija brez DPZP</w:t>
      </w:r>
      <w:r w:rsidR="00215759">
        <w:rPr>
          <w:rFonts w:asciiTheme="minorHAnsi" w:hAnsiTheme="minorHAnsi" w:cstheme="minorHAnsi"/>
        </w:rPr>
        <w:t>.</w:t>
      </w:r>
    </w:p>
    <w:p w14:paraId="22F582FA" w14:textId="77777777" w:rsidR="00172D03" w:rsidRPr="00152629" w:rsidRDefault="00172D03" w:rsidP="00172D03">
      <w:pPr>
        <w:spacing w:before="60" w:after="0" w:line="187" w:lineRule="exact"/>
        <w:ind w:left="1446"/>
        <w:rPr>
          <w:rFonts w:asciiTheme="minorHAnsi" w:eastAsia="Times New Roman" w:hAnsiTheme="minorHAnsi" w:cstheme="minorHAnsi"/>
        </w:rPr>
      </w:pPr>
    </w:p>
    <w:p w14:paraId="3FAE6499" w14:textId="77777777" w:rsidR="00172D03" w:rsidRPr="00152629" w:rsidRDefault="00172D03" w:rsidP="000D219E">
      <w:pPr>
        <w:spacing w:before="60" w:after="0" w:line="0" w:lineRule="atLeast"/>
        <w:rPr>
          <w:rFonts w:asciiTheme="minorHAnsi" w:hAnsiTheme="minorHAnsi" w:cstheme="minorHAnsi"/>
          <w:b/>
          <w:bCs/>
        </w:rPr>
      </w:pPr>
      <w:r w:rsidRPr="00152629">
        <w:rPr>
          <w:rFonts w:asciiTheme="minorHAnsi" w:hAnsiTheme="minorHAnsi" w:cstheme="minorHAnsi"/>
          <w:b/>
          <w:bCs/>
        </w:rPr>
        <w:lastRenderedPageBreak/>
        <w:t>Podrobnejši opis ponudbene cene in predračuna</w:t>
      </w:r>
    </w:p>
    <w:p w14:paraId="205608C4" w14:textId="77777777" w:rsidR="00172D03" w:rsidRPr="00152629" w:rsidRDefault="00172D03" w:rsidP="00172D03">
      <w:pPr>
        <w:spacing w:before="60" w:after="0" w:line="32" w:lineRule="exact"/>
        <w:ind w:left="1446"/>
        <w:rPr>
          <w:rFonts w:asciiTheme="minorHAnsi" w:eastAsia="Times New Roman" w:hAnsiTheme="minorHAnsi" w:cstheme="minorHAnsi"/>
        </w:rPr>
      </w:pPr>
    </w:p>
    <w:p w14:paraId="1F9B101C" w14:textId="77777777" w:rsidR="00172D03" w:rsidRPr="00152629" w:rsidRDefault="00172D03" w:rsidP="000D219E">
      <w:pPr>
        <w:spacing w:before="0" w:after="0" w:line="218" w:lineRule="auto"/>
        <w:rPr>
          <w:rFonts w:asciiTheme="minorHAnsi" w:hAnsiTheme="minorHAnsi" w:cstheme="minorHAnsi"/>
        </w:rPr>
      </w:pPr>
      <w:r w:rsidRPr="00152629">
        <w:rPr>
          <w:rFonts w:asciiTheme="minorHAnsi" w:hAnsiTheme="minorHAnsi" w:cstheme="minorHAnsi"/>
        </w:rPr>
        <w:t>Pri oblikovanju ponudbene cene mora ponudnik upoštevati vse stroške, ki jih bo imel z izvedbo naročila.</w:t>
      </w:r>
    </w:p>
    <w:p w14:paraId="1AC5D1E6" w14:textId="77777777" w:rsidR="00172D03" w:rsidRPr="00152629" w:rsidRDefault="00172D03" w:rsidP="00172D03">
      <w:pPr>
        <w:spacing w:before="0" w:after="0" w:line="319" w:lineRule="exact"/>
        <w:ind w:left="1446"/>
        <w:rPr>
          <w:rFonts w:asciiTheme="minorHAnsi" w:eastAsia="Times New Roman" w:hAnsiTheme="minorHAnsi" w:cstheme="minorHAnsi"/>
        </w:rPr>
      </w:pPr>
    </w:p>
    <w:p w14:paraId="32122239" w14:textId="77777777" w:rsidR="00172D03" w:rsidRPr="00152629" w:rsidRDefault="00172D03" w:rsidP="000D219E">
      <w:pPr>
        <w:spacing w:before="0" w:after="0" w:line="225" w:lineRule="auto"/>
        <w:rPr>
          <w:rFonts w:asciiTheme="minorHAnsi" w:hAnsiTheme="minorHAnsi" w:cstheme="minorHAnsi"/>
        </w:rPr>
      </w:pPr>
      <w:r w:rsidRPr="00152629">
        <w:rPr>
          <w:rFonts w:asciiTheme="minorHAnsi" w:hAnsiTheme="minorHAnsi" w:cstheme="minorHAnsi"/>
        </w:rPr>
        <w:t>V ponudbeni ceni morajo biti ločeno prikazani tudi vsi davki in morebitne druge dajatve, ki bremenijo naročnika. V kolikor ponudniki nudijo kakršen koli popust, mora ta biti že vštet v končno ponudbeno ceno z vsemi davki in prispevki.</w:t>
      </w:r>
    </w:p>
    <w:p w14:paraId="7CB7AAFD" w14:textId="77777777" w:rsidR="00172D03" w:rsidRPr="00152629" w:rsidRDefault="00172D03" w:rsidP="00172D03">
      <w:pPr>
        <w:spacing w:before="0" w:after="0" w:line="225" w:lineRule="auto"/>
        <w:ind w:left="1446"/>
        <w:rPr>
          <w:rFonts w:asciiTheme="minorHAnsi" w:hAnsiTheme="minorHAnsi" w:cstheme="minorHAnsi"/>
        </w:rPr>
      </w:pPr>
    </w:p>
    <w:p w14:paraId="2D279449" w14:textId="77777777" w:rsidR="00172D03" w:rsidRPr="00152629" w:rsidRDefault="00172D03" w:rsidP="00172D03">
      <w:pPr>
        <w:spacing w:before="0" w:after="0" w:line="51" w:lineRule="exact"/>
        <w:ind w:left="1446"/>
        <w:rPr>
          <w:rFonts w:asciiTheme="minorHAnsi" w:eastAsia="Times New Roman" w:hAnsiTheme="minorHAnsi" w:cstheme="minorHAnsi"/>
        </w:rPr>
      </w:pPr>
    </w:p>
    <w:p w14:paraId="62708F68" w14:textId="2909AF33" w:rsidR="00172D03" w:rsidRPr="00152629" w:rsidRDefault="00172D03" w:rsidP="000D219E">
      <w:pPr>
        <w:spacing w:before="0" w:after="0" w:line="224" w:lineRule="auto"/>
        <w:rPr>
          <w:rFonts w:asciiTheme="minorHAnsi" w:hAnsiTheme="minorHAnsi" w:cstheme="minorHAnsi"/>
        </w:rPr>
      </w:pPr>
      <w:r w:rsidRPr="00152629">
        <w:rPr>
          <w:rFonts w:asciiTheme="minorHAnsi" w:hAnsiTheme="minorHAnsi" w:cstheme="minorHAnsi"/>
        </w:rPr>
        <w:t xml:space="preserve">Vse cene v obrazcu št. II (Ponudbeni predračun) morajo biti navedene v evrih. Zneski se zaokrožijo na dve decimalki. V primeru, da ponudnik ne izpolni s cenami vseh pozicij ponudbenega predračuna, bo naročnik tako ponudbo zavrnil kot nedopustno. Prav tako bo naročnik zavrnil kot nedopustno ponudbo, ki vsebuje </w:t>
      </w:r>
      <w:r w:rsidRPr="005B4973">
        <w:rPr>
          <w:rFonts w:asciiTheme="minorHAnsi" w:hAnsiTheme="minorHAnsi" w:cstheme="minorHAnsi"/>
        </w:rPr>
        <w:t>cene/ME in</w:t>
      </w:r>
      <w:r w:rsidRPr="00152629">
        <w:rPr>
          <w:rFonts w:asciiTheme="minorHAnsi" w:hAnsiTheme="minorHAnsi" w:cstheme="minorHAnsi"/>
        </w:rPr>
        <w:t xml:space="preserve">/ali vrednosti obračunane in zaokrožene na več kot dve (2) decimalni mesti. Ponudbene cene morajo biti fiksne in nespremenljive ves čas veljavnosti pogodbe. </w:t>
      </w:r>
    </w:p>
    <w:p w14:paraId="133A6F49" w14:textId="77777777" w:rsidR="00172D03" w:rsidRPr="00152629" w:rsidRDefault="00172D03" w:rsidP="00172D03">
      <w:pPr>
        <w:spacing w:before="0" w:after="0" w:line="321" w:lineRule="exact"/>
        <w:ind w:left="1446"/>
        <w:rPr>
          <w:rFonts w:asciiTheme="minorHAnsi" w:eastAsia="Times New Roman" w:hAnsiTheme="minorHAnsi" w:cstheme="minorHAnsi"/>
        </w:rPr>
      </w:pPr>
    </w:p>
    <w:p w14:paraId="43CC0994" w14:textId="77777777" w:rsidR="00172D03" w:rsidRPr="00152629" w:rsidRDefault="00172D03" w:rsidP="000D219E">
      <w:pPr>
        <w:spacing w:before="0" w:after="0" w:line="218" w:lineRule="auto"/>
        <w:rPr>
          <w:rFonts w:asciiTheme="minorHAnsi" w:hAnsiTheme="minorHAnsi" w:cstheme="minorHAnsi"/>
        </w:rPr>
      </w:pPr>
      <w:r w:rsidRPr="00152629">
        <w:rPr>
          <w:rFonts w:asciiTheme="minorHAnsi" w:hAnsiTheme="minorHAnsi" w:cstheme="minorHAnsi"/>
        </w:rPr>
        <w:t>Če bo naročnik pri pregledu in ocenjevanju ponudb odkril očitne računske napake, bo ravnal v skladu s 7. odstavkom 89. člena ZJN-3.</w:t>
      </w:r>
    </w:p>
    <w:p w14:paraId="0598463D" w14:textId="77777777" w:rsidR="00172D03" w:rsidRPr="00152629" w:rsidRDefault="00172D03" w:rsidP="00172D03">
      <w:pPr>
        <w:spacing w:before="0" w:after="0" w:line="218" w:lineRule="auto"/>
        <w:ind w:left="1446"/>
        <w:rPr>
          <w:rFonts w:asciiTheme="minorHAnsi" w:hAnsiTheme="minorHAnsi" w:cstheme="minorHAnsi"/>
        </w:rPr>
      </w:pPr>
    </w:p>
    <w:p w14:paraId="3DCB52F9" w14:textId="77777777" w:rsidR="00172D03" w:rsidRPr="00152629" w:rsidRDefault="00172D03" w:rsidP="00172D03">
      <w:pPr>
        <w:spacing w:before="0" w:after="0" w:line="50" w:lineRule="exact"/>
        <w:ind w:left="1446"/>
        <w:rPr>
          <w:rFonts w:asciiTheme="minorHAnsi" w:eastAsia="Times New Roman" w:hAnsiTheme="minorHAnsi" w:cstheme="minorHAnsi"/>
        </w:rPr>
      </w:pPr>
    </w:p>
    <w:p w14:paraId="3C3AF8DE" w14:textId="454CC3D4" w:rsidR="00172D03" w:rsidRPr="00152629" w:rsidRDefault="00172D03" w:rsidP="000D219E">
      <w:pPr>
        <w:spacing w:before="0" w:after="0" w:line="225" w:lineRule="auto"/>
        <w:rPr>
          <w:rFonts w:asciiTheme="minorHAnsi" w:hAnsiTheme="minorHAnsi" w:cstheme="minorHAnsi"/>
        </w:rPr>
      </w:pPr>
      <w:r w:rsidRPr="00152629">
        <w:rPr>
          <w:rFonts w:asciiTheme="minorHAnsi" w:hAnsiTheme="minorHAnsi" w:cstheme="minorHAnsi"/>
        </w:rPr>
        <w:t>Ponudbena cena mora biti izražena v EUR in mora vključevati vse stroške ponudnika, ki so potrebni za izvedbo naročila (davke, provizijo, vse morebitne druge stroške in dajatve (razen DDV), popuste, morebitna dovoljenja, takse, prevajanje, svetovanja, materiali, predelave in podobno). Davek od prometa zavarovalnih poslov (DPZP) mora biti prikazan posebej, v skladu z obrazcem ponudbenega predračuna in nato zajet v končni ponudbeni vrednosti v obrazcu ponudbe oziroma ponudbenega predračuna.</w:t>
      </w:r>
    </w:p>
    <w:p w14:paraId="3D6A3165" w14:textId="77777777" w:rsidR="00172D03" w:rsidRPr="00152629" w:rsidRDefault="00172D03" w:rsidP="00172D03">
      <w:pPr>
        <w:spacing w:before="0" w:after="0" w:line="260" w:lineRule="atLeast"/>
        <w:ind w:left="1446"/>
        <w:rPr>
          <w:rFonts w:asciiTheme="minorHAnsi" w:hAnsiTheme="minorHAnsi" w:cstheme="minorHAnsi"/>
        </w:rPr>
      </w:pPr>
    </w:p>
    <w:p w14:paraId="2DF5B3E1" w14:textId="77777777" w:rsidR="00172D03" w:rsidRPr="00152629" w:rsidRDefault="00172D03" w:rsidP="000D219E">
      <w:pPr>
        <w:spacing w:before="0" w:after="0" w:line="260" w:lineRule="atLeast"/>
        <w:rPr>
          <w:rFonts w:asciiTheme="minorHAnsi" w:hAnsiTheme="minorHAnsi" w:cstheme="minorHAnsi"/>
        </w:rPr>
      </w:pPr>
      <w:r w:rsidRPr="00152629">
        <w:rPr>
          <w:rFonts w:asciiTheme="minorHAnsi" w:hAnsiTheme="minorHAnsi" w:cstheme="minorHAnsi"/>
        </w:rPr>
        <w:t xml:space="preserve">Naročnik naknadno ne bo priznaval nobenih stroškov, ki niso zajeti v ponudbeno ceno. </w:t>
      </w:r>
    </w:p>
    <w:p w14:paraId="62CBC4AC" w14:textId="77777777" w:rsidR="00CD46EC" w:rsidRDefault="00CD46EC" w:rsidP="00172D03">
      <w:pPr>
        <w:spacing w:before="60" w:after="0" w:line="260" w:lineRule="atLeast"/>
        <w:ind w:left="1806"/>
        <w:contextualSpacing/>
        <w:rPr>
          <w:rFonts w:asciiTheme="minorHAnsi" w:hAnsiTheme="minorHAnsi" w:cstheme="minorHAnsi"/>
        </w:rPr>
      </w:pPr>
    </w:p>
    <w:p w14:paraId="035DE0A9" w14:textId="77777777" w:rsidR="00172D03" w:rsidRPr="00152629" w:rsidRDefault="00172D03" w:rsidP="00172D03">
      <w:pPr>
        <w:spacing w:after="200" w:line="260" w:lineRule="atLeast"/>
        <w:ind w:left="432" w:hanging="432"/>
        <w:jc w:val="left"/>
        <w:outlineLvl w:val="0"/>
        <w:rPr>
          <w:rFonts w:asciiTheme="minorHAnsi" w:hAnsiTheme="minorHAnsi" w:cstheme="minorHAnsi"/>
          <w:b/>
        </w:rPr>
      </w:pPr>
      <w:bookmarkStart w:id="39" w:name="_Toc9341083"/>
      <w:r w:rsidRPr="00152629">
        <w:rPr>
          <w:rFonts w:asciiTheme="minorHAnsi" w:hAnsiTheme="minorHAnsi" w:cstheme="minorHAnsi"/>
          <w:b/>
        </w:rPr>
        <w:t>4. TEHNIČNE SPECIFIKACIJE</w:t>
      </w:r>
      <w:bookmarkEnd w:id="39"/>
    </w:p>
    <w:p w14:paraId="43806D17" w14:textId="4E723424" w:rsidR="00172D03" w:rsidRPr="00152629" w:rsidRDefault="00172D03" w:rsidP="008365F6">
      <w:pPr>
        <w:spacing w:before="60" w:after="0" w:line="260" w:lineRule="atLeast"/>
        <w:rPr>
          <w:rFonts w:asciiTheme="minorHAnsi" w:hAnsiTheme="minorHAnsi" w:cstheme="minorHAnsi"/>
          <w:b/>
          <w:bCs/>
        </w:rPr>
      </w:pPr>
      <w:r w:rsidRPr="00152629">
        <w:rPr>
          <w:rFonts w:asciiTheme="minorHAnsi" w:hAnsiTheme="minorHAnsi" w:cstheme="minorHAnsi"/>
        </w:rPr>
        <w:t>Predmet javnega naročila je zavarovanje odgovornosti družbe, uprave</w:t>
      </w:r>
      <w:r w:rsidR="005B4973">
        <w:rPr>
          <w:rFonts w:asciiTheme="minorHAnsi" w:hAnsiTheme="minorHAnsi" w:cstheme="minorHAnsi"/>
        </w:rPr>
        <w:t xml:space="preserve"> in</w:t>
      </w:r>
      <w:r w:rsidRPr="00152629">
        <w:rPr>
          <w:rFonts w:asciiTheme="minorHAnsi" w:hAnsiTheme="minorHAnsi" w:cstheme="minorHAnsi"/>
        </w:rPr>
        <w:t xml:space="preserve"> NS družbe 2TDK</w:t>
      </w:r>
      <w:r w:rsidR="005B4973">
        <w:rPr>
          <w:rFonts w:asciiTheme="minorHAnsi" w:hAnsiTheme="minorHAnsi" w:cstheme="minorHAnsi"/>
        </w:rPr>
        <w:t>, d.o.o..</w:t>
      </w:r>
    </w:p>
    <w:p w14:paraId="30E5DFF3" w14:textId="77777777" w:rsidR="00172D03" w:rsidRPr="00152629" w:rsidRDefault="00172D03" w:rsidP="00172D03">
      <w:pPr>
        <w:spacing w:before="60" w:after="0" w:line="260" w:lineRule="atLeast"/>
        <w:ind w:left="482"/>
        <w:rPr>
          <w:rFonts w:asciiTheme="minorHAnsi" w:hAnsiTheme="minorHAnsi" w:cstheme="minorHAnsi"/>
          <w:b/>
          <w:bCs/>
        </w:rPr>
      </w:pPr>
    </w:p>
    <w:p w14:paraId="7DCD49E3" w14:textId="77777777" w:rsidR="00172D03" w:rsidRPr="00152629" w:rsidRDefault="00172D03" w:rsidP="008365F6">
      <w:pPr>
        <w:spacing w:before="60" w:after="0" w:line="260" w:lineRule="atLeast"/>
        <w:rPr>
          <w:rFonts w:asciiTheme="minorHAnsi" w:hAnsiTheme="minorHAnsi" w:cstheme="minorHAnsi"/>
          <w:b/>
          <w:bCs/>
        </w:rPr>
      </w:pPr>
      <w:r w:rsidRPr="00152629">
        <w:rPr>
          <w:rFonts w:asciiTheme="minorHAnsi" w:hAnsiTheme="minorHAnsi" w:cstheme="minorHAnsi"/>
          <w:b/>
          <w:bCs/>
        </w:rPr>
        <w:t>Predmet naročila:</w:t>
      </w:r>
    </w:p>
    <w:p w14:paraId="479876C9" w14:textId="77777777" w:rsidR="00172D03" w:rsidRPr="00152629" w:rsidRDefault="00172D03" w:rsidP="008365F6">
      <w:pPr>
        <w:spacing w:before="60" w:after="0" w:line="260" w:lineRule="atLeast"/>
        <w:rPr>
          <w:rFonts w:asciiTheme="minorHAnsi" w:hAnsiTheme="minorHAnsi" w:cstheme="minorHAnsi"/>
        </w:rPr>
      </w:pPr>
      <w:r w:rsidRPr="00152629">
        <w:rPr>
          <w:rFonts w:asciiTheme="minorHAnsi" w:hAnsiTheme="minorHAnsi" w:cstheme="minorHAnsi"/>
        </w:rPr>
        <w:t>Naročnik je pripravil minimalne pogoje za zavarovalno tehnično dokumentacijo, ki jih morajo ponudniki upoštevati pri pripravi ponudb. Splošni in dopolnilni pogoji ter klavzule zavarovalnic lahko veljajo le, če niso v nasprotju z zahtevami razpisne dokumentacije.</w:t>
      </w:r>
    </w:p>
    <w:p w14:paraId="3F11D775" w14:textId="77777777" w:rsidR="00172D03" w:rsidRPr="00152629" w:rsidRDefault="00172D03" w:rsidP="00172D03">
      <w:pPr>
        <w:spacing w:before="60" w:after="0" w:line="260" w:lineRule="atLeast"/>
        <w:ind w:left="482"/>
        <w:rPr>
          <w:rFonts w:asciiTheme="minorHAnsi" w:hAnsiTheme="minorHAnsi" w:cstheme="minorHAnsi"/>
        </w:rPr>
      </w:pPr>
    </w:p>
    <w:p w14:paraId="2A838690" w14:textId="77777777" w:rsidR="00172D03" w:rsidRPr="00152629" w:rsidRDefault="00172D03" w:rsidP="008365F6">
      <w:pPr>
        <w:spacing w:before="60" w:after="0" w:line="260" w:lineRule="atLeast"/>
        <w:rPr>
          <w:rFonts w:asciiTheme="minorHAnsi" w:hAnsiTheme="minorHAnsi" w:cstheme="minorHAnsi"/>
        </w:rPr>
      </w:pPr>
      <w:r w:rsidRPr="00152629">
        <w:rPr>
          <w:rFonts w:asciiTheme="minorHAnsi" w:hAnsiTheme="minorHAnsi" w:cstheme="minorHAnsi"/>
        </w:rPr>
        <w:t>Od ponudnikov se zahteva, da k ponudbi predložijo tudi vse pogoje zavarovanja, osnutek zavarovalne  pogodbe in vse morebitne posebne dogovore oz. dodatke k pogojem.</w:t>
      </w:r>
    </w:p>
    <w:p w14:paraId="0318CF86" w14:textId="77777777" w:rsidR="00172D03" w:rsidRPr="00152629" w:rsidRDefault="00172D03" w:rsidP="008365F6">
      <w:pPr>
        <w:spacing w:before="60" w:after="0" w:line="260" w:lineRule="atLeast"/>
        <w:rPr>
          <w:rFonts w:asciiTheme="minorHAnsi" w:hAnsiTheme="minorHAnsi" w:cstheme="minorHAnsi"/>
        </w:rPr>
      </w:pPr>
      <w:r w:rsidRPr="00152629">
        <w:rPr>
          <w:rFonts w:asciiTheme="minorHAnsi" w:hAnsiTheme="minorHAnsi" w:cstheme="minorHAnsi"/>
        </w:rPr>
        <w:t>Celotna tehnična dokumentacija je razvidna iz zaprtega dela razpisne dokumentacije, ki jo potencialni ponudniki pridobijo v skladu s poglavjem: »Zaupnost  in javnost podatkov« te razpisne dokumentacije. Zaprti del je v pisni obliki dostopen zavarovateljem - ponudnikom, ki so uvrščeni na seznam za opravljanje zavarovalne dejavnosti Agencije za zavarovalni nadzor. Podatke lahko pridobi ponudnik na način, opisan v poglavju: »Zaupnost in javnost podatkov« ter na podlagi izpolnjenega in podpisanega obrazca za prevzem zaupne dokumentacije (Obrazec I – Prevzem zaprtega dela razpisne dokumentacije).</w:t>
      </w:r>
    </w:p>
    <w:p w14:paraId="69DDF742" w14:textId="77777777" w:rsidR="00172D03" w:rsidRPr="00152629" w:rsidRDefault="00172D03" w:rsidP="00172D03">
      <w:pPr>
        <w:spacing w:before="0" w:after="160" w:line="259" w:lineRule="auto"/>
        <w:jc w:val="left"/>
        <w:rPr>
          <w:rFonts w:asciiTheme="minorHAnsi" w:hAnsiTheme="minorHAnsi" w:cstheme="minorHAnsi"/>
        </w:rPr>
      </w:pPr>
    </w:p>
    <w:p w14:paraId="036385EF" w14:textId="77777777" w:rsidR="00172D03" w:rsidRPr="005B4973" w:rsidRDefault="00172D03" w:rsidP="00172D03">
      <w:pPr>
        <w:spacing w:before="0" w:after="160" w:line="259" w:lineRule="auto"/>
        <w:jc w:val="left"/>
        <w:rPr>
          <w:rFonts w:asciiTheme="minorHAnsi" w:hAnsiTheme="minorHAnsi" w:cstheme="minorHAnsi"/>
          <w:b/>
          <w:bCs/>
        </w:rPr>
      </w:pPr>
      <w:r w:rsidRPr="005B4973">
        <w:rPr>
          <w:rFonts w:asciiTheme="minorHAnsi" w:hAnsiTheme="minorHAnsi" w:cstheme="minorHAnsi"/>
          <w:b/>
          <w:bCs/>
        </w:rPr>
        <w:t>KLAVZULA O RAZLAGI ZAVAROVALNO TEHNIČNE DOKUMENTACIJE / ZAVAROVALNE POGODBE</w:t>
      </w:r>
    </w:p>
    <w:p w14:paraId="1C15DBF9" w14:textId="77777777" w:rsidR="00172D03" w:rsidRPr="00152629" w:rsidRDefault="00172D03" w:rsidP="00172D03">
      <w:pPr>
        <w:spacing w:before="0" w:after="160" w:line="259" w:lineRule="auto"/>
        <w:jc w:val="left"/>
        <w:rPr>
          <w:rFonts w:asciiTheme="minorHAnsi" w:hAnsiTheme="minorHAnsi" w:cstheme="minorHAnsi"/>
        </w:rPr>
      </w:pPr>
      <w:r w:rsidRPr="00152629">
        <w:rPr>
          <w:rFonts w:asciiTheme="minorHAnsi" w:hAnsiTheme="minorHAnsi" w:cstheme="minorHAnsi"/>
        </w:rPr>
        <w:t>Nejasna, nerazumljiva ali dvoumna določila splošnih in posebnih pogojev zavarovalnice se razlagajo v korist zavarovanca.</w:t>
      </w:r>
    </w:p>
    <w:p w14:paraId="7D60AF99" w14:textId="77777777" w:rsidR="00172D03" w:rsidRPr="00152629" w:rsidRDefault="00172D03" w:rsidP="00B10C18">
      <w:pPr>
        <w:spacing w:before="0" w:after="160" w:line="259" w:lineRule="auto"/>
        <w:rPr>
          <w:rFonts w:asciiTheme="minorHAnsi" w:hAnsiTheme="minorHAnsi" w:cstheme="minorHAnsi"/>
        </w:rPr>
      </w:pPr>
      <w:r w:rsidRPr="00152629">
        <w:rPr>
          <w:rFonts w:asciiTheme="minorHAnsi" w:hAnsiTheme="minorHAnsi" w:cstheme="minorHAnsi"/>
        </w:rPr>
        <w:t>V primeru, kadar se določila zavarovalno tehnične dokumentacije in določila zavarovalne police oziroma  splošnih ali posebnih pogojev zavarovalnice ne ujemajo oz. se razhajajo, se uporabijo tista določila, ki so za zavarovanca najbolj ugodna.</w:t>
      </w:r>
    </w:p>
    <w:p w14:paraId="2D044D7A" w14:textId="77777777" w:rsidR="00172D03" w:rsidRPr="00152629" w:rsidRDefault="00172D03" w:rsidP="00B10C18">
      <w:pPr>
        <w:spacing w:before="0" w:after="160" w:line="259" w:lineRule="auto"/>
        <w:rPr>
          <w:rFonts w:asciiTheme="minorHAnsi" w:hAnsiTheme="minorHAnsi" w:cstheme="minorHAnsi"/>
        </w:rPr>
      </w:pPr>
      <w:r w:rsidRPr="00152629">
        <w:rPr>
          <w:rFonts w:asciiTheme="minorHAnsi" w:hAnsiTheme="minorHAnsi" w:cstheme="minorHAnsi"/>
        </w:rPr>
        <w:lastRenderedPageBreak/>
        <w:t>Če obstajajo določila, ki so urejena oziroma so bolj natančno urejena v splošnih ali posebnih pogojih zavarovalnice, niso pa urejena oziroma bolj natančno urejena v zavarovalno tehnični dokumentaciji, se v tem primeru upoštevajo določila splošnih in posebnih pogojev zavarovalnice, vendar brez poseganja v pravice v prvem in drugem odstavku te klavzule.</w:t>
      </w:r>
      <w:r w:rsidRPr="00152629">
        <w:rPr>
          <w:rFonts w:asciiTheme="minorHAnsi" w:hAnsiTheme="minorHAnsi" w:cstheme="minorHAnsi"/>
        </w:rPr>
        <w:br w:type="page"/>
      </w:r>
    </w:p>
    <w:p w14:paraId="191D1BD6" w14:textId="77777777" w:rsidR="00172D03" w:rsidRPr="00152629" w:rsidRDefault="00172D03" w:rsidP="008365F6">
      <w:pPr>
        <w:tabs>
          <w:tab w:val="left" w:pos="980"/>
        </w:tabs>
        <w:spacing w:before="0" w:after="0" w:line="0" w:lineRule="atLeast"/>
        <w:jc w:val="left"/>
        <w:outlineLvl w:val="0"/>
        <w:rPr>
          <w:rFonts w:asciiTheme="minorHAnsi" w:hAnsiTheme="minorHAnsi" w:cstheme="minorHAnsi"/>
          <w:b/>
        </w:rPr>
      </w:pPr>
      <w:bookmarkStart w:id="40" w:name="_Toc9341084"/>
      <w:r w:rsidRPr="00152629">
        <w:rPr>
          <w:rFonts w:asciiTheme="minorHAnsi" w:hAnsiTheme="minorHAnsi" w:cstheme="minorHAnsi"/>
          <w:b/>
        </w:rPr>
        <w:lastRenderedPageBreak/>
        <w:t>5. OBRAZCI</w:t>
      </w:r>
      <w:bookmarkEnd w:id="40"/>
    </w:p>
    <w:p w14:paraId="0CC1AFE8" w14:textId="77777777" w:rsidR="00172D03" w:rsidRPr="00152629" w:rsidRDefault="00172D03" w:rsidP="00172D03">
      <w:pPr>
        <w:tabs>
          <w:tab w:val="left" w:pos="980"/>
        </w:tabs>
        <w:spacing w:before="0" w:after="0" w:line="0" w:lineRule="atLeast"/>
        <w:ind w:left="567"/>
        <w:jc w:val="left"/>
        <w:outlineLvl w:val="0"/>
        <w:rPr>
          <w:rFonts w:asciiTheme="minorHAnsi" w:hAnsiTheme="minorHAnsi" w:cstheme="minorHAnsi"/>
          <w:b/>
        </w:rPr>
      </w:pPr>
    </w:p>
    <w:p w14:paraId="7D861A3A" w14:textId="77777777" w:rsidR="00172D03" w:rsidRPr="00152629" w:rsidRDefault="00172D03" w:rsidP="008365F6">
      <w:pPr>
        <w:pBdr>
          <w:top w:val="single" w:sz="4" w:space="1" w:color="auto"/>
          <w:left w:val="single" w:sz="4" w:space="4" w:color="auto"/>
          <w:bottom w:val="single" w:sz="4" w:space="1" w:color="auto"/>
          <w:right w:val="single" w:sz="4" w:space="4" w:color="auto"/>
        </w:pBdr>
        <w:tabs>
          <w:tab w:val="left" w:pos="980"/>
        </w:tabs>
        <w:spacing w:before="0" w:after="0" w:line="0" w:lineRule="atLeast"/>
        <w:jc w:val="left"/>
        <w:outlineLvl w:val="0"/>
        <w:rPr>
          <w:rFonts w:asciiTheme="minorHAnsi" w:hAnsiTheme="minorHAnsi" w:cstheme="minorHAnsi"/>
          <w:b/>
        </w:rPr>
      </w:pPr>
      <w:bookmarkStart w:id="41" w:name="_Toc9341085"/>
      <w:r w:rsidRPr="00152629">
        <w:rPr>
          <w:rFonts w:asciiTheme="minorHAnsi" w:hAnsiTheme="minorHAnsi" w:cstheme="minorHAnsi"/>
          <w:b/>
        </w:rPr>
        <w:t>Obrazec I – Prevzem zaprtega dela razpisne dokumentacije</w:t>
      </w:r>
      <w:bookmarkEnd w:id="41"/>
      <w:r w:rsidRPr="00152629">
        <w:rPr>
          <w:rFonts w:asciiTheme="minorHAnsi" w:hAnsiTheme="minorHAnsi" w:cstheme="minorHAnsi"/>
          <w:b/>
        </w:rPr>
        <w:t xml:space="preserve"> </w:t>
      </w:r>
    </w:p>
    <w:p w14:paraId="1CA91B72" w14:textId="77777777" w:rsidR="00172D03" w:rsidRPr="00152629" w:rsidRDefault="00172D03" w:rsidP="00925ADF">
      <w:pPr>
        <w:tabs>
          <w:tab w:val="right" w:leader="underscore" w:pos="9648"/>
        </w:tabs>
        <w:spacing w:before="421" w:after="0" w:line="360" w:lineRule="auto"/>
        <w:textAlignment w:val="baseline"/>
        <w:rPr>
          <w:rFonts w:asciiTheme="minorHAnsi" w:eastAsia="Calibri" w:hAnsiTheme="minorHAnsi" w:cstheme="minorHAnsi"/>
        </w:rPr>
      </w:pPr>
      <w:r w:rsidRPr="00152629">
        <w:rPr>
          <w:rFonts w:asciiTheme="minorHAnsi" w:eastAsia="Calibri" w:hAnsiTheme="minorHAnsi" w:cstheme="minorHAnsi"/>
        </w:rPr>
        <w:t xml:space="preserve">Spodaj podpisani </w:t>
      </w:r>
      <w:r w:rsidRPr="00152629">
        <w:rPr>
          <w:rFonts w:asciiTheme="minorHAnsi" w:eastAsia="Calibri" w:hAnsiTheme="minorHAnsi" w:cstheme="minorHAnsi"/>
        </w:rPr>
        <w:tab/>
        <w:t xml:space="preserve"> (ime in priimek), odgovorna oseba</w:t>
      </w:r>
    </w:p>
    <w:p w14:paraId="1E8EA3BB" w14:textId="77777777" w:rsidR="00172D03" w:rsidRPr="00152629" w:rsidRDefault="00172D03" w:rsidP="00925ADF">
      <w:pPr>
        <w:tabs>
          <w:tab w:val="right" w:leader="underscore" w:pos="9648"/>
        </w:tabs>
        <w:spacing w:before="42" w:after="0" w:line="360" w:lineRule="auto"/>
        <w:textAlignment w:val="baseline"/>
        <w:rPr>
          <w:rFonts w:asciiTheme="minorHAnsi" w:eastAsia="Calibri" w:hAnsiTheme="minorHAnsi" w:cstheme="minorHAnsi"/>
        </w:rPr>
      </w:pPr>
      <w:r w:rsidRPr="00152629">
        <w:rPr>
          <w:rFonts w:asciiTheme="minorHAnsi" w:eastAsia="Calibri" w:hAnsiTheme="minorHAnsi" w:cstheme="minorHAnsi"/>
        </w:rPr>
        <w:tab/>
        <w:t xml:space="preserve"> (firma in sedež) za podpis ponudbe in pogodbe v</w:t>
      </w:r>
    </w:p>
    <w:p w14:paraId="612C0311" w14:textId="3448F99E" w:rsidR="00172D03" w:rsidRPr="00152629" w:rsidRDefault="00172D03" w:rsidP="00925ADF">
      <w:pPr>
        <w:spacing w:before="2" w:after="0" w:line="360" w:lineRule="auto"/>
        <w:textAlignment w:val="baseline"/>
        <w:rPr>
          <w:rFonts w:asciiTheme="minorHAnsi" w:eastAsia="Calibri" w:hAnsiTheme="minorHAnsi" w:cstheme="minorHAnsi"/>
        </w:rPr>
      </w:pPr>
      <w:r w:rsidRPr="00152629">
        <w:rPr>
          <w:rFonts w:asciiTheme="minorHAnsi" w:eastAsia="Calibri" w:hAnsiTheme="minorHAnsi" w:cstheme="minorHAnsi"/>
        </w:rPr>
        <w:t>zvezi z javnim naročilom, pod materialno in kazensko odgovornostjo v zvezi s prevzemom zaprtega dela</w:t>
      </w:r>
      <w:r w:rsidRPr="00152629">
        <w:rPr>
          <w:rFonts w:asciiTheme="minorHAnsi" w:eastAsia="Times New Roman" w:hAnsiTheme="minorHAnsi" w:cstheme="minorHAnsi"/>
        </w:rPr>
        <w:t xml:space="preserve"> </w:t>
      </w:r>
      <w:r w:rsidRPr="00152629">
        <w:rPr>
          <w:rFonts w:asciiTheme="minorHAnsi" w:eastAsia="Calibri" w:hAnsiTheme="minorHAnsi" w:cstheme="minorHAnsi"/>
        </w:rPr>
        <w:t>dokumentacije, vezano na javno naročilo za »Zavarovanje odgovornosti družbe, uprave</w:t>
      </w:r>
      <w:r w:rsidR="005B4973">
        <w:rPr>
          <w:rFonts w:asciiTheme="minorHAnsi" w:eastAsia="Calibri" w:hAnsiTheme="minorHAnsi" w:cstheme="minorHAnsi"/>
        </w:rPr>
        <w:t xml:space="preserve"> in</w:t>
      </w:r>
      <w:r w:rsidRPr="00152629">
        <w:rPr>
          <w:rFonts w:asciiTheme="minorHAnsi" w:eastAsia="Calibri" w:hAnsiTheme="minorHAnsi" w:cstheme="minorHAnsi"/>
        </w:rPr>
        <w:t xml:space="preserve"> NS v družbi 2TDK, Družba za razvoj projekta, d.o.o.« (v nadaljevanju: tehnična specifikacija) izjavljam, da:</w:t>
      </w:r>
    </w:p>
    <w:p w14:paraId="707E7D9D" w14:textId="77777777" w:rsidR="00172D03" w:rsidRPr="00152629" w:rsidRDefault="00172D03" w:rsidP="008365F6">
      <w:pPr>
        <w:spacing w:before="2" w:after="0" w:line="360" w:lineRule="auto"/>
        <w:ind w:left="567"/>
        <w:textAlignment w:val="baseline"/>
        <w:rPr>
          <w:rFonts w:asciiTheme="minorHAnsi" w:eastAsia="Calibri" w:hAnsiTheme="minorHAnsi" w:cstheme="minorHAnsi"/>
        </w:rPr>
      </w:pPr>
    </w:p>
    <w:p w14:paraId="3FA5D317" w14:textId="77777777" w:rsidR="00172D03" w:rsidRPr="00152629" w:rsidRDefault="00172D03" w:rsidP="008365F6">
      <w:pPr>
        <w:numPr>
          <w:ilvl w:val="0"/>
          <w:numId w:val="26"/>
        </w:numPr>
        <w:spacing w:before="2" w:after="0" w:line="360" w:lineRule="auto"/>
        <w:contextualSpacing/>
        <w:jc w:val="left"/>
        <w:textAlignment w:val="baseline"/>
        <w:rPr>
          <w:rFonts w:asciiTheme="minorHAnsi" w:eastAsia="Calibri" w:hAnsiTheme="minorHAnsi" w:cstheme="minorHAnsi"/>
        </w:rPr>
      </w:pPr>
      <w:r w:rsidRPr="00152629">
        <w:rPr>
          <w:rFonts w:asciiTheme="minorHAnsi" w:eastAsia="Calibri" w:hAnsiTheme="minorHAnsi" w:cstheme="minorHAnsi"/>
        </w:rPr>
        <w:t>smo uvrščeni na seznam za opravljanje zavarovalne dejavnosti Agencije za zavarovalni nadzor;</w:t>
      </w:r>
    </w:p>
    <w:p w14:paraId="579FF84A" w14:textId="3A3C605F" w:rsidR="00172D03" w:rsidRPr="00152629" w:rsidRDefault="00172D03" w:rsidP="008365F6">
      <w:pPr>
        <w:numPr>
          <w:ilvl w:val="0"/>
          <w:numId w:val="26"/>
        </w:numPr>
        <w:spacing w:before="2" w:after="0" w:line="360" w:lineRule="auto"/>
        <w:contextualSpacing/>
        <w:textAlignment w:val="baseline"/>
        <w:rPr>
          <w:rFonts w:asciiTheme="minorHAnsi" w:eastAsia="Calibri" w:hAnsiTheme="minorHAnsi" w:cstheme="minorHAnsi"/>
        </w:rPr>
      </w:pPr>
      <w:r w:rsidRPr="00152629">
        <w:rPr>
          <w:rFonts w:asciiTheme="minorHAnsi" w:eastAsia="Calibri" w:hAnsiTheme="minorHAnsi" w:cstheme="minorHAnsi"/>
        </w:rPr>
        <w:t>bo prevzeta dokumentacija, ki sestavlja tehnične specifikacije, uporabljena izključno in samo za namen priprave ponudbe kot izhaja iz dokumentacije v zvezi z oddajo javnega naročila</w:t>
      </w:r>
      <w:r w:rsidR="000719C3">
        <w:rPr>
          <w:rFonts w:asciiTheme="minorHAnsi" w:eastAsia="Calibri" w:hAnsiTheme="minorHAnsi" w:cstheme="minorHAnsi"/>
        </w:rPr>
        <w:t xml:space="preserve"> in da se zavedamo, da ta dokumentacija šteje za zaupno,</w:t>
      </w:r>
    </w:p>
    <w:p w14:paraId="551C93B2" w14:textId="77777777" w:rsidR="008365F6" w:rsidRDefault="00172D03" w:rsidP="008365F6">
      <w:pPr>
        <w:numPr>
          <w:ilvl w:val="0"/>
          <w:numId w:val="26"/>
        </w:numPr>
        <w:spacing w:before="2" w:after="0" w:line="360" w:lineRule="auto"/>
        <w:contextualSpacing/>
        <w:textAlignment w:val="baseline"/>
        <w:rPr>
          <w:rFonts w:asciiTheme="minorHAnsi" w:eastAsia="Calibri" w:hAnsiTheme="minorHAnsi" w:cstheme="minorHAnsi"/>
        </w:rPr>
      </w:pPr>
      <w:r w:rsidRPr="00152629">
        <w:rPr>
          <w:rFonts w:asciiTheme="minorHAnsi" w:eastAsia="Calibri" w:hAnsiTheme="minorHAnsi" w:cstheme="minorHAnsi"/>
        </w:rPr>
        <w:t>se tehničnih specifikacij ne bo tiskalo, kopiralo ali kakorkoli drugače distribuiralo in/ali posredovalo drugim fizičnim in/ali pravnim osebam s strani prejemnika, razen morebitnim partnerjem v skupnem nastopu, ki bi sodelovali pri predmetnem javnem naročilu in za katere prevzemamo odgovornost, da bodo varovali zaupno naravo podatkov iz tehničnih specifikacij.</w:t>
      </w:r>
    </w:p>
    <w:p w14:paraId="6EFA43AC" w14:textId="77777777" w:rsidR="008365F6" w:rsidRDefault="008365F6" w:rsidP="008365F6">
      <w:pPr>
        <w:spacing w:before="2" w:after="0" w:line="360" w:lineRule="auto"/>
        <w:contextualSpacing/>
        <w:textAlignment w:val="baseline"/>
        <w:rPr>
          <w:rFonts w:asciiTheme="minorHAnsi" w:eastAsia="Calibri" w:hAnsiTheme="minorHAnsi" w:cstheme="minorHAnsi"/>
        </w:rPr>
      </w:pPr>
    </w:p>
    <w:p w14:paraId="6FF889B2" w14:textId="445AEB1B" w:rsidR="00172D03" w:rsidRPr="008365F6" w:rsidRDefault="00172D03" w:rsidP="008365F6">
      <w:pPr>
        <w:spacing w:before="2" w:after="0" w:line="360" w:lineRule="auto"/>
        <w:contextualSpacing/>
        <w:textAlignment w:val="baseline"/>
        <w:rPr>
          <w:rFonts w:asciiTheme="minorHAnsi" w:eastAsia="Calibri" w:hAnsiTheme="minorHAnsi" w:cstheme="minorHAnsi"/>
        </w:rPr>
      </w:pPr>
      <w:r w:rsidRPr="008365F6">
        <w:rPr>
          <w:rFonts w:asciiTheme="minorHAnsi" w:eastAsia="Calibri" w:hAnsiTheme="minorHAnsi" w:cstheme="minorHAnsi"/>
        </w:rPr>
        <w:t xml:space="preserve">Tehnične specifikacije, ki so del dokumentacije v zvezi z oddajo javnega naročila bo prevzela pooblaščena oseba:_______________________(ime in priimek) </w:t>
      </w:r>
      <w:r w:rsidRPr="008365F6">
        <w:rPr>
          <w:rFonts w:asciiTheme="minorHAnsi" w:hAnsiTheme="minorHAnsi" w:cstheme="minorHAnsi"/>
        </w:rPr>
        <w:t xml:space="preserve">na sedežu družbe 2TDK d.o.o., Železna cesta 18, 1000 Ljubljana (v 1. nadstropju). </w:t>
      </w:r>
    </w:p>
    <w:p w14:paraId="7C209E50" w14:textId="77777777" w:rsidR="008365F6" w:rsidRDefault="008365F6" w:rsidP="008365F6">
      <w:pPr>
        <w:spacing w:before="60" w:after="0" w:line="360" w:lineRule="auto"/>
        <w:textAlignment w:val="baseline"/>
        <w:rPr>
          <w:rFonts w:asciiTheme="minorHAnsi" w:hAnsiTheme="minorHAnsi" w:cstheme="minorHAnsi"/>
        </w:rPr>
      </w:pPr>
    </w:p>
    <w:p w14:paraId="114743AC" w14:textId="77777777" w:rsidR="008365F6" w:rsidRDefault="00172D03" w:rsidP="008365F6">
      <w:pPr>
        <w:spacing w:before="60" w:after="0" w:line="360" w:lineRule="auto"/>
        <w:textAlignment w:val="baseline"/>
        <w:rPr>
          <w:rFonts w:asciiTheme="minorHAnsi" w:eastAsia="Calibri" w:hAnsiTheme="minorHAnsi" w:cstheme="minorHAnsi"/>
          <w:spacing w:val="5"/>
        </w:rPr>
      </w:pPr>
      <w:r w:rsidRPr="00152629">
        <w:rPr>
          <w:rFonts w:asciiTheme="minorHAnsi" w:eastAsia="Calibri" w:hAnsiTheme="minorHAnsi" w:cstheme="minorHAnsi"/>
          <w:spacing w:val="5"/>
        </w:rPr>
        <w:t xml:space="preserve">Naročnika obveščamo, da nam morebitna dodatna pojasnila v zvezi s podatki iz tehničnih specifikacij </w:t>
      </w:r>
      <w:r w:rsidRPr="00152629">
        <w:rPr>
          <w:rFonts w:asciiTheme="minorHAnsi" w:eastAsia="Calibri" w:hAnsiTheme="minorHAnsi" w:cstheme="minorHAnsi"/>
        </w:rPr>
        <w:t xml:space="preserve">posreduje na </w:t>
      </w:r>
      <w:r w:rsidR="00964929">
        <w:rPr>
          <w:rFonts w:asciiTheme="minorHAnsi" w:eastAsia="Calibri" w:hAnsiTheme="minorHAnsi" w:cstheme="minorHAnsi"/>
        </w:rPr>
        <w:t>elektronski naslov: _________________.</w:t>
      </w:r>
    </w:p>
    <w:p w14:paraId="5C3554E1" w14:textId="77777777" w:rsidR="008365F6" w:rsidRDefault="008365F6" w:rsidP="008365F6">
      <w:pPr>
        <w:spacing w:before="60" w:after="0" w:line="360" w:lineRule="auto"/>
        <w:textAlignment w:val="baseline"/>
        <w:rPr>
          <w:rFonts w:asciiTheme="minorHAnsi" w:eastAsia="Calibri" w:hAnsiTheme="minorHAnsi" w:cstheme="minorHAnsi"/>
          <w:spacing w:val="5"/>
        </w:rPr>
      </w:pPr>
    </w:p>
    <w:p w14:paraId="2C2E97EF" w14:textId="75FBE962" w:rsidR="00172D03" w:rsidRPr="008365F6" w:rsidRDefault="00172D03" w:rsidP="008365F6">
      <w:pPr>
        <w:spacing w:before="60" w:after="0" w:line="360" w:lineRule="auto"/>
        <w:textAlignment w:val="baseline"/>
        <w:rPr>
          <w:rFonts w:asciiTheme="minorHAnsi" w:eastAsia="Calibri" w:hAnsiTheme="minorHAnsi" w:cstheme="minorHAnsi"/>
          <w:spacing w:val="5"/>
        </w:rPr>
      </w:pPr>
      <w:r w:rsidRPr="00152629">
        <w:rPr>
          <w:rFonts w:asciiTheme="minorHAnsi" w:eastAsia="Calibri" w:hAnsiTheme="minorHAnsi" w:cstheme="minorHAnsi"/>
        </w:rPr>
        <w:t xml:space="preserve">Zavezujemo se, da bomo vsa dodatna pojasnila, ki se nanašajo na tehnične specifikacije oz. zaprti del dokumentacije, zahtevali na </w:t>
      </w:r>
      <w:r w:rsidR="00157E41">
        <w:rPr>
          <w:rFonts w:asciiTheme="minorHAnsi" w:eastAsia="Calibri" w:hAnsiTheme="minorHAnsi" w:cstheme="minorHAnsi"/>
        </w:rPr>
        <w:t xml:space="preserve">elektronskem naslovu: </w:t>
      </w:r>
      <w:hyperlink r:id="rId17" w:history="1">
        <w:r w:rsidR="00157E41" w:rsidRPr="00792F1F">
          <w:rPr>
            <w:rStyle w:val="Hiperpovezava"/>
            <w:rFonts w:asciiTheme="minorHAnsi" w:eastAsia="Calibri" w:hAnsiTheme="minorHAnsi" w:cstheme="minorHAnsi"/>
          </w:rPr>
          <w:t>info@2-tdk.si</w:t>
        </w:r>
      </w:hyperlink>
      <w:r w:rsidR="00157E41">
        <w:rPr>
          <w:rFonts w:asciiTheme="minorHAnsi" w:eastAsia="Calibri" w:hAnsiTheme="minorHAnsi" w:cstheme="minorHAnsi"/>
        </w:rPr>
        <w:t xml:space="preserve"> v skladu s točko 2.3. Navodil za pripravo ponudb</w:t>
      </w:r>
      <w:r w:rsidR="00213815">
        <w:rPr>
          <w:rFonts w:asciiTheme="minorHAnsi" w:eastAsia="Calibri" w:hAnsiTheme="minorHAnsi" w:cstheme="minorHAnsi"/>
        </w:rPr>
        <w:t>e</w:t>
      </w:r>
      <w:r w:rsidRPr="00152629">
        <w:rPr>
          <w:rFonts w:asciiTheme="minorHAnsi" w:eastAsia="Calibri" w:hAnsiTheme="minorHAnsi" w:cstheme="minorHAnsi"/>
        </w:rPr>
        <w:t>. V nasprotnem primeru prevzemamo materialno in kazensko</w:t>
      </w:r>
      <w:r w:rsidRPr="00152629">
        <w:rPr>
          <w:rFonts w:asciiTheme="minorHAnsi" w:eastAsia="Times New Roman" w:hAnsiTheme="minorHAnsi" w:cstheme="minorHAnsi"/>
          <w:lang w:val="pl-PL"/>
        </w:rPr>
        <w:t xml:space="preserve"> </w:t>
      </w:r>
      <w:r w:rsidRPr="00152629">
        <w:rPr>
          <w:rFonts w:asciiTheme="minorHAnsi" w:eastAsia="Calibri" w:hAnsiTheme="minorHAnsi" w:cstheme="minorHAnsi"/>
        </w:rPr>
        <w:t>odgovornost.</w:t>
      </w:r>
    </w:p>
    <w:p w14:paraId="6037E9E0" w14:textId="77777777" w:rsidR="001F0AD3" w:rsidRPr="001F0AD3" w:rsidRDefault="001F0AD3" w:rsidP="001F0AD3">
      <w:pPr>
        <w:tabs>
          <w:tab w:val="left" w:pos="5328"/>
        </w:tabs>
        <w:spacing w:before="0" w:after="240" w:line="242" w:lineRule="exact"/>
        <w:ind w:left="142"/>
        <w:textAlignment w:val="baseline"/>
        <w:rPr>
          <w:rFonts w:asciiTheme="minorHAnsi" w:eastAsia="Calibri" w:hAnsiTheme="minorHAnsi" w:cstheme="minorHAnsi"/>
          <w:b/>
          <w:spacing w:val="-2"/>
          <w:sz w:val="4"/>
          <w:szCs w:val="4"/>
          <w:lang w:val="cs-CZ"/>
        </w:rPr>
      </w:pPr>
    </w:p>
    <w:p w14:paraId="128772C9" w14:textId="2FA8C164" w:rsidR="00172D03" w:rsidRPr="00152629" w:rsidRDefault="001F0AD3" w:rsidP="00172D03">
      <w:pPr>
        <w:tabs>
          <w:tab w:val="left" w:pos="5328"/>
        </w:tabs>
        <w:spacing w:before="35" w:after="3666" w:line="242" w:lineRule="exact"/>
        <w:ind w:left="144"/>
        <w:textAlignment w:val="baseline"/>
        <w:rPr>
          <w:rFonts w:asciiTheme="minorHAnsi" w:eastAsia="Calibri" w:hAnsiTheme="minorHAnsi" w:cstheme="minorHAnsi"/>
          <w:b/>
          <w:spacing w:val="-2"/>
          <w:lang w:val="cs-CZ"/>
        </w:rPr>
      </w:pPr>
      <w:r>
        <w:rPr>
          <w:rFonts w:asciiTheme="minorHAnsi" w:eastAsia="Calibri" w:hAnsiTheme="minorHAnsi" w:cstheme="minorHAnsi"/>
          <w:b/>
          <w:spacing w:val="-2"/>
          <w:lang w:val="cs-CZ"/>
        </w:rPr>
        <w:t xml:space="preserve">         </w:t>
      </w:r>
      <w:r w:rsidR="00172D03" w:rsidRPr="00152629">
        <w:rPr>
          <w:rFonts w:asciiTheme="minorHAnsi" w:eastAsia="Calibri" w:hAnsiTheme="minorHAnsi" w:cstheme="minorHAnsi"/>
          <w:b/>
          <w:spacing w:val="-2"/>
          <w:lang w:val="cs-CZ"/>
        </w:rPr>
        <w:t>Datum:</w:t>
      </w:r>
      <w:r w:rsidR="00172D03" w:rsidRPr="00152629">
        <w:rPr>
          <w:rFonts w:asciiTheme="minorHAnsi" w:eastAsia="Calibri" w:hAnsiTheme="minorHAnsi" w:cstheme="minorHAnsi"/>
          <w:b/>
          <w:spacing w:val="-2"/>
          <w:lang w:val="cs-CZ"/>
        </w:rPr>
        <w:tab/>
      </w:r>
      <w:r>
        <w:rPr>
          <w:rFonts w:asciiTheme="minorHAnsi" w:eastAsia="Calibri" w:hAnsiTheme="minorHAnsi" w:cstheme="minorHAnsi"/>
          <w:b/>
          <w:spacing w:val="-2"/>
          <w:lang w:val="cs-CZ"/>
        </w:rPr>
        <w:t xml:space="preserve">                   </w:t>
      </w:r>
      <w:r w:rsidR="00172D03" w:rsidRPr="00152629">
        <w:rPr>
          <w:rFonts w:asciiTheme="minorHAnsi" w:eastAsia="Calibri" w:hAnsiTheme="minorHAnsi" w:cstheme="minorHAnsi"/>
          <w:b/>
          <w:spacing w:val="-2"/>
          <w:lang w:val="cs-CZ"/>
        </w:rPr>
        <w:t>Podpis:</w:t>
      </w:r>
    </w:p>
    <w:p w14:paraId="773EB4E5" w14:textId="77777777" w:rsidR="00172D03" w:rsidRPr="00152629" w:rsidRDefault="00172D03" w:rsidP="00172D03">
      <w:pPr>
        <w:pBdr>
          <w:top w:val="single" w:sz="4" w:space="1" w:color="auto"/>
          <w:left w:val="single" w:sz="4" w:space="4" w:color="auto"/>
          <w:bottom w:val="single" w:sz="4" w:space="1" w:color="auto"/>
          <w:right w:val="single" w:sz="4" w:space="4" w:color="auto"/>
        </w:pBdr>
        <w:spacing w:before="0" w:after="160" w:line="259" w:lineRule="auto"/>
        <w:jc w:val="left"/>
        <w:rPr>
          <w:rFonts w:asciiTheme="minorHAnsi" w:hAnsiTheme="minorHAnsi" w:cstheme="minorHAnsi"/>
          <w:b/>
        </w:rPr>
      </w:pPr>
      <w:r w:rsidRPr="00152629">
        <w:rPr>
          <w:rFonts w:asciiTheme="minorHAnsi" w:hAnsiTheme="minorHAnsi" w:cstheme="minorHAnsi"/>
          <w:b/>
        </w:rPr>
        <w:lastRenderedPageBreak/>
        <w:t>Obrazec II – IZJAVA - Podizvajalci</w:t>
      </w:r>
    </w:p>
    <w:p w14:paraId="3BAEB372" w14:textId="77777777" w:rsidR="00172D03" w:rsidRPr="00152629" w:rsidRDefault="00172D03" w:rsidP="00172D03">
      <w:pPr>
        <w:spacing w:before="0" w:after="160" w:line="259" w:lineRule="auto"/>
        <w:jc w:val="left"/>
        <w:rPr>
          <w:rFonts w:asciiTheme="minorHAnsi" w:hAnsiTheme="minorHAnsi" w:cstheme="minorHAnsi"/>
        </w:rPr>
      </w:pPr>
    </w:p>
    <w:tbl>
      <w:tblPr>
        <w:tblW w:w="5000" w:type="pct"/>
        <w:tblLook w:val="0000" w:firstRow="0" w:lastRow="0" w:firstColumn="0" w:lastColumn="0" w:noHBand="0" w:noVBand="0"/>
      </w:tblPr>
      <w:tblGrid>
        <w:gridCol w:w="2259"/>
        <w:gridCol w:w="7380"/>
      </w:tblGrid>
      <w:tr w:rsidR="00172D03" w:rsidRPr="00152629" w14:paraId="5512F331" w14:textId="77777777" w:rsidTr="008E327F">
        <w:trPr>
          <w:trHeight w:val="380"/>
        </w:trPr>
        <w:tc>
          <w:tcPr>
            <w:tcW w:w="1172" w:type="pct"/>
          </w:tcPr>
          <w:p w14:paraId="3826F8CD" w14:textId="77777777" w:rsidR="00172D03" w:rsidRPr="00152629" w:rsidRDefault="00172D03" w:rsidP="008365F6">
            <w:pPr>
              <w:spacing w:before="60" w:after="60" w:line="260" w:lineRule="atLeast"/>
              <w:jc w:val="left"/>
              <w:rPr>
                <w:rFonts w:asciiTheme="minorHAnsi" w:hAnsiTheme="minorHAnsi" w:cstheme="minorHAnsi"/>
              </w:rPr>
            </w:pPr>
            <w:r w:rsidRPr="00152629">
              <w:rPr>
                <w:rFonts w:asciiTheme="minorHAnsi" w:hAnsiTheme="minorHAnsi" w:cstheme="minorHAnsi"/>
              </w:rPr>
              <w:t>Predmet naročila:</w:t>
            </w:r>
          </w:p>
        </w:tc>
        <w:tc>
          <w:tcPr>
            <w:tcW w:w="3828" w:type="pct"/>
          </w:tcPr>
          <w:p w14:paraId="4A23A8E3" w14:textId="7E79AC09" w:rsidR="00172D03" w:rsidRPr="00152629" w:rsidRDefault="00172D03" w:rsidP="008E327F">
            <w:pPr>
              <w:spacing w:before="60" w:after="60" w:line="260" w:lineRule="atLeast"/>
              <w:ind w:left="57"/>
              <w:jc w:val="left"/>
              <w:rPr>
                <w:rFonts w:asciiTheme="minorHAnsi" w:hAnsiTheme="minorHAnsi" w:cstheme="minorHAnsi"/>
                <w:b/>
              </w:rPr>
            </w:pPr>
            <w:r w:rsidRPr="00152629">
              <w:rPr>
                <w:rFonts w:asciiTheme="minorHAnsi" w:hAnsiTheme="minorHAnsi" w:cstheme="minorHAnsi"/>
                <w:b/>
              </w:rPr>
              <w:t>Zavarovanje odgovornosti družbe, uprave</w:t>
            </w:r>
            <w:r w:rsidR="005B4973">
              <w:rPr>
                <w:rFonts w:asciiTheme="minorHAnsi" w:hAnsiTheme="minorHAnsi" w:cstheme="minorHAnsi"/>
                <w:b/>
              </w:rPr>
              <w:t xml:space="preserve"> in </w:t>
            </w:r>
            <w:r w:rsidRPr="00152629">
              <w:rPr>
                <w:rFonts w:asciiTheme="minorHAnsi" w:hAnsiTheme="minorHAnsi" w:cstheme="minorHAnsi"/>
                <w:b/>
              </w:rPr>
              <w:t xml:space="preserve">NS </w:t>
            </w:r>
            <w:r w:rsidR="005B4973">
              <w:rPr>
                <w:rFonts w:asciiTheme="minorHAnsi" w:hAnsiTheme="minorHAnsi" w:cstheme="minorHAnsi"/>
                <w:b/>
              </w:rPr>
              <w:t xml:space="preserve">v </w:t>
            </w:r>
            <w:r w:rsidRPr="00152629">
              <w:rPr>
                <w:rFonts w:asciiTheme="minorHAnsi" w:hAnsiTheme="minorHAnsi" w:cstheme="minorHAnsi"/>
                <w:b/>
              </w:rPr>
              <w:t>družb</w:t>
            </w:r>
            <w:r w:rsidR="005B4973">
              <w:rPr>
                <w:rFonts w:asciiTheme="minorHAnsi" w:hAnsiTheme="minorHAnsi" w:cstheme="minorHAnsi"/>
                <w:b/>
              </w:rPr>
              <w:t>i</w:t>
            </w:r>
            <w:r w:rsidRPr="00152629">
              <w:rPr>
                <w:rFonts w:asciiTheme="minorHAnsi" w:hAnsiTheme="minorHAnsi" w:cstheme="minorHAnsi"/>
                <w:b/>
              </w:rPr>
              <w:t xml:space="preserve"> 2TDK</w:t>
            </w:r>
            <w:r w:rsidR="005B4973">
              <w:rPr>
                <w:rFonts w:asciiTheme="minorHAnsi" w:hAnsiTheme="minorHAnsi" w:cstheme="minorHAnsi"/>
                <w:b/>
              </w:rPr>
              <w:t>,</w:t>
            </w:r>
            <w:r w:rsidRPr="00152629">
              <w:rPr>
                <w:rFonts w:asciiTheme="minorHAnsi" w:hAnsiTheme="minorHAnsi" w:cstheme="minorHAnsi"/>
                <w:b/>
              </w:rPr>
              <w:t xml:space="preserve"> d.o.o.</w:t>
            </w:r>
          </w:p>
        </w:tc>
      </w:tr>
      <w:tr w:rsidR="00172D03" w:rsidRPr="00152629" w14:paraId="75088DFF" w14:textId="77777777" w:rsidTr="008E327F">
        <w:tc>
          <w:tcPr>
            <w:tcW w:w="1172" w:type="pct"/>
          </w:tcPr>
          <w:p w14:paraId="530879C3" w14:textId="77777777" w:rsidR="00172D03" w:rsidRPr="00152629" w:rsidRDefault="00172D03" w:rsidP="008365F6">
            <w:pPr>
              <w:spacing w:before="60" w:after="60" w:line="260" w:lineRule="atLeast"/>
              <w:jc w:val="left"/>
              <w:rPr>
                <w:rFonts w:asciiTheme="minorHAnsi" w:hAnsiTheme="minorHAnsi" w:cstheme="minorHAnsi"/>
              </w:rPr>
            </w:pPr>
            <w:r w:rsidRPr="00152629">
              <w:rPr>
                <w:rFonts w:asciiTheme="minorHAnsi" w:hAnsiTheme="minorHAnsi" w:cstheme="minorHAnsi"/>
              </w:rPr>
              <w:t xml:space="preserve">Naročnik: </w:t>
            </w:r>
          </w:p>
        </w:tc>
        <w:tc>
          <w:tcPr>
            <w:tcW w:w="3828" w:type="pct"/>
            <w:vAlign w:val="bottom"/>
          </w:tcPr>
          <w:p w14:paraId="07341B50" w14:textId="77777777" w:rsidR="00172D03" w:rsidRPr="00152629" w:rsidRDefault="00172D03" w:rsidP="008E327F">
            <w:pPr>
              <w:keepNext/>
              <w:spacing w:before="60" w:after="60" w:line="260" w:lineRule="atLeast"/>
              <w:ind w:left="57"/>
              <w:jc w:val="left"/>
              <w:outlineLvl w:val="2"/>
              <w:rPr>
                <w:rFonts w:asciiTheme="minorHAnsi" w:hAnsiTheme="minorHAnsi" w:cstheme="minorHAnsi"/>
              </w:rPr>
            </w:pPr>
            <w:bookmarkStart w:id="42" w:name="_Toc9341086"/>
            <w:r w:rsidRPr="00152629">
              <w:rPr>
                <w:rFonts w:asciiTheme="minorHAnsi" w:hAnsiTheme="minorHAnsi" w:cstheme="minorHAnsi"/>
              </w:rPr>
              <w:t>2TDK, Družba za razvoj projekta, d.o.o., Železna cesta 18, 1000 Ljubljana</w:t>
            </w:r>
            <w:bookmarkEnd w:id="42"/>
          </w:p>
        </w:tc>
      </w:tr>
    </w:tbl>
    <w:p w14:paraId="736F9460" w14:textId="77777777" w:rsidR="00B24E20" w:rsidRDefault="00B24E20" w:rsidP="00B24E20">
      <w:pPr>
        <w:pBdr>
          <w:bottom w:val="single" w:sz="12" w:space="1" w:color="auto"/>
        </w:pBdr>
        <w:spacing w:before="0" w:after="0"/>
        <w:jc w:val="left"/>
        <w:textAlignment w:val="baseline"/>
        <w:rPr>
          <w:rFonts w:asciiTheme="minorHAnsi" w:eastAsia="Calibri" w:hAnsiTheme="minorHAnsi" w:cstheme="minorHAnsi"/>
        </w:rPr>
      </w:pPr>
    </w:p>
    <w:p w14:paraId="75C3078D" w14:textId="6AF27B42" w:rsidR="00B24E20" w:rsidRDefault="00172D03" w:rsidP="00B24E20">
      <w:pPr>
        <w:pBdr>
          <w:bottom w:val="single" w:sz="12" w:space="1" w:color="auto"/>
        </w:pBdr>
        <w:spacing w:before="0" w:after="0"/>
        <w:jc w:val="left"/>
        <w:textAlignment w:val="baseline"/>
        <w:rPr>
          <w:rFonts w:asciiTheme="minorHAnsi" w:eastAsia="Calibri" w:hAnsiTheme="minorHAnsi" w:cstheme="minorHAnsi"/>
        </w:rPr>
      </w:pPr>
      <w:r w:rsidRPr="00152629">
        <w:rPr>
          <w:rFonts w:asciiTheme="minorHAnsi" w:eastAsia="Calibri" w:hAnsiTheme="minorHAnsi" w:cstheme="minorHAnsi"/>
        </w:rPr>
        <w:t>PONUDNIK:</w:t>
      </w:r>
    </w:p>
    <w:p w14:paraId="46FCFCFB" w14:textId="77777777" w:rsidR="00B24E20" w:rsidRDefault="00B24E20" w:rsidP="00B24E20">
      <w:pPr>
        <w:pBdr>
          <w:bottom w:val="single" w:sz="12" w:space="1" w:color="auto"/>
        </w:pBdr>
        <w:spacing w:before="0" w:after="0"/>
        <w:jc w:val="left"/>
        <w:textAlignment w:val="baseline"/>
        <w:rPr>
          <w:rFonts w:asciiTheme="minorHAnsi" w:eastAsia="Calibri" w:hAnsiTheme="minorHAnsi" w:cstheme="minorHAnsi"/>
        </w:rPr>
      </w:pPr>
    </w:p>
    <w:p w14:paraId="7CB56732" w14:textId="42B49765" w:rsidR="00172D03" w:rsidRPr="00152629" w:rsidRDefault="00172D03" w:rsidP="00B24E20">
      <w:pPr>
        <w:spacing w:before="0" w:after="0" w:line="226" w:lineRule="exact"/>
        <w:jc w:val="left"/>
        <w:textAlignment w:val="baseline"/>
        <w:rPr>
          <w:rFonts w:asciiTheme="minorHAnsi" w:eastAsia="Calibri" w:hAnsiTheme="minorHAnsi" w:cstheme="minorHAnsi"/>
          <w:spacing w:val="-1"/>
        </w:rPr>
      </w:pPr>
    </w:p>
    <w:p w14:paraId="5644E04D" w14:textId="77777777" w:rsidR="00172D03" w:rsidRPr="00152629" w:rsidRDefault="00172D03" w:rsidP="00172D03">
      <w:pPr>
        <w:spacing w:before="0" w:after="0" w:line="226" w:lineRule="exact"/>
        <w:jc w:val="left"/>
        <w:textAlignment w:val="baseline"/>
        <w:rPr>
          <w:rFonts w:asciiTheme="minorHAnsi" w:eastAsia="Calibri" w:hAnsiTheme="minorHAnsi" w:cstheme="minorHAnsi"/>
          <w:spacing w:val="-1"/>
        </w:rPr>
      </w:pPr>
    </w:p>
    <w:p w14:paraId="2B5DBC9F" w14:textId="77777777" w:rsidR="00172D03" w:rsidRPr="00152629" w:rsidRDefault="00172D03" w:rsidP="00172D03">
      <w:pPr>
        <w:spacing w:before="0" w:after="0" w:line="226" w:lineRule="exact"/>
        <w:jc w:val="left"/>
        <w:textAlignment w:val="baseline"/>
        <w:rPr>
          <w:rFonts w:asciiTheme="minorHAnsi" w:eastAsia="Calibri" w:hAnsiTheme="minorHAnsi" w:cstheme="minorHAnsi"/>
          <w:b/>
          <w:spacing w:val="-1"/>
        </w:rPr>
      </w:pPr>
      <w:r w:rsidRPr="00152629">
        <w:rPr>
          <w:rFonts w:asciiTheme="minorHAnsi" w:eastAsia="Calibri" w:hAnsiTheme="minorHAnsi" w:cstheme="minorHAnsi"/>
          <w:b/>
          <w:spacing w:val="-1"/>
        </w:rPr>
        <w:t>IZJAVA - PODIZVAJALCI, KI BODO SODELOVALI PRI IZVEDBI JAVNEGA NAROČILA</w:t>
      </w:r>
    </w:p>
    <w:p w14:paraId="4619E0A6" w14:textId="77777777" w:rsidR="00172D03" w:rsidRPr="00152629" w:rsidRDefault="00172D03" w:rsidP="00172D03">
      <w:pPr>
        <w:spacing w:before="0" w:after="0" w:line="226" w:lineRule="exact"/>
        <w:jc w:val="left"/>
        <w:textAlignment w:val="baseline"/>
        <w:rPr>
          <w:rFonts w:asciiTheme="minorHAnsi" w:eastAsia="Calibri" w:hAnsiTheme="minorHAnsi" w:cstheme="minorHAnsi"/>
          <w:b/>
          <w:spacing w:val="-1"/>
        </w:rPr>
      </w:pPr>
    </w:p>
    <w:p w14:paraId="69CC25AE" w14:textId="77777777" w:rsidR="00172D03" w:rsidRPr="00152629" w:rsidRDefault="00172D03" w:rsidP="00172D03">
      <w:pPr>
        <w:spacing w:before="0" w:after="0" w:line="226" w:lineRule="exact"/>
        <w:jc w:val="left"/>
        <w:textAlignment w:val="baseline"/>
        <w:rPr>
          <w:rFonts w:asciiTheme="minorHAnsi" w:eastAsia="Calibri" w:hAnsiTheme="minorHAnsi" w:cstheme="minorHAnsi"/>
          <w:b/>
          <w:spacing w:val="-1"/>
        </w:rPr>
      </w:pPr>
    </w:p>
    <w:tbl>
      <w:tblPr>
        <w:tblW w:w="0" w:type="auto"/>
        <w:tblInd w:w="57" w:type="dxa"/>
        <w:tblLayout w:type="fixed"/>
        <w:tblCellMar>
          <w:left w:w="0" w:type="dxa"/>
          <w:right w:w="0" w:type="dxa"/>
        </w:tblCellMar>
        <w:tblLook w:val="0000" w:firstRow="0" w:lastRow="0" w:firstColumn="0" w:lastColumn="0" w:noHBand="0" w:noVBand="0"/>
      </w:tblPr>
      <w:tblGrid>
        <w:gridCol w:w="595"/>
        <w:gridCol w:w="1920"/>
        <w:gridCol w:w="1829"/>
        <w:gridCol w:w="1834"/>
        <w:gridCol w:w="2184"/>
        <w:gridCol w:w="1233"/>
      </w:tblGrid>
      <w:tr w:rsidR="00172D03" w:rsidRPr="00152629" w14:paraId="6735AAB5" w14:textId="77777777" w:rsidTr="008E327F">
        <w:trPr>
          <w:trHeight w:hRule="exact" w:val="1147"/>
        </w:trPr>
        <w:tc>
          <w:tcPr>
            <w:tcW w:w="595" w:type="dxa"/>
            <w:tcBorders>
              <w:top w:val="single" w:sz="5" w:space="0" w:color="000000"/>
              <w:left w:val="single" w:sz="5" w:space="0" w:color="000000"/>
              <w:bottom w:val="single" w:sz="5" w:space="0" w:color="000000"/>
              <w:right w:val="single" w:sz="5" w:space="0" w:color="000000"/>
            </w:tcBorders>
            <w:vAlign w:val="center"/>
          </w:tcPr>
          <w:p w14:paraId="57CE7B32" w14:textId="77777777" w:rsidR="00172D03" w:rsidRPr="00152629" w:rsidRDefault="00172D03" w:rsidP="008E327F">
            <w:pPr>
              <w:spacing w:before="434" w:after="478" w:line="226" w:lineRule="exact"/>
              <w:jc w:val="center"/>
              <w:textAlignment w:val="baseline"/>
              <w:rPr>
                <w:rFonts w:asciiTheme="minorHAnsi" w:eastAsia="Calibri" w:hAnsiTheme="minorHAnsi" w:cstheme="minorHAnsi"/>
              </w:rPr>
            </w:pPr>
            <w:r w:rsidRPr="00152629">
              <w:rPr>
                <w:rFonts w:asciiTheme="minorHAnsi" w:eastAsia="Calibri" w:hAnsiTheme="minorHAnsi" w:cstheme="minorHAnsi"/>
              </w:rPr>
              <w:t>Št.</w:t>
            </w:r>
          </w:p>
        </w:tc>
        <w:tc>
          <w:tcPr>
            <w:tcW w:w="1920" w:type="dxa"/>
            <w:tcBorders>
              <w:top w:val="single" w:sz="5" w:space="0" w:color="000000"/>
              <w:left w:val="single" w:sz="5" w:space="0" w:color="000000"/>
              <w:bottom w:val="single" w:sz="5" w:space="0" w:color="000000"/>
              <w:right w:val="single" w:sz="5" w:space="0" w:color="000000"/>
            </w:tcBorders>
            <w:vAlign w:val="center"/>
          </w:tcPr>
          <w:p w14:paraId="27591817" w14:textId="77777777" w:rsidR="00172D03" w:rsidRPr="00152629" w:rsidRDefault="00172D03" w:rsidP="008E327F">
            <w:pPr>
              <w:spacing w:before="434" w:after="475" w:line="229" w:lineRule="exact"/>
              <w:ind w:right="230"/>
              <w:jc w:val="right"/>
              <w:textAlignment w:val="baseline"/>
              <w:rPr>
                <w:rFonts w:asciiTheme="minorHAnsi" w:eastAsia="Calibri" w:hAnsiTheme="minorHAnsi" w:cstheme="minorHAnsi"/>
                <w:spacing w:val="-7"/>
              </w:rPr>
            </w:pPr>
            <w:r w:rsidRPr="00152629">
              <w:rPr>
                <w:rFonts w:asciiTheme="minorHAnsi" w:eastAsia="Calibri" w:hAnsiTheme="minorHAnsi" w:cstheme="minorHAnsi"/>
                <w:spacing w:val="-7"/>
              </w:rPr>
              <w:t>Naziv podizvajalca</w:t>
            </w:r>
          </w:p>
        </w:tc>
        <w:tc>
          <w:tcPr>
            <w:tcW w:w="1829" w:type="dxa"/>
            <w:tcBorders>
              <w:top w:val="single" w:sz="5" w:space="0" w:color="000000"/>
              <w:left w:val="single" w:sz="5" w:space="0" w:color="000000"/>
              <w:bottom w:val="single" w:sz="5" w:space="0" w:color="000000"/>
              <w:right w:val="single" w:sz="5" w:space="0" w:color="000000"/>
            </w:tcBorders>
            <w:vAlign w:val="center"/>
          </w:tcPr>
          <w:p w14:paraId="1FFDE58D" w14:textId="77777777" w:rsidR="00172D03" w:rsidRPr="00152629" w:rsidRDefault="00172D03" w:rsidP="008E327F">
            <w:pPr>
              <w:tabs>
                <w:tab w:val="right" w:pos="1728"/>
              </w:tabs>
              <w:spacing w:before="299" w:after="0" w:line="226" w:lineRule="exact"/>
              <w:ind w:left="72"/>
              <w:jc w:val="left"/>
              <w:textAlignment w:val="baseline"/>
              <w:rPr>
                <w:rFonts w:asciiTheme="minorHAnsi" w:eastAsia="Calibri" w:hAnsiTheme="minorHAnsi" w:cstheme="minorHAnsi"/>
              </w:rPr>
            </w:pPr>
            <w:r w:rsidRPr="00152629">
              <w:rPr>
                <w:rFonts w:asciiTheme="minorHAnsi" w:eastAsia="Calibri" w:hAnsiTheme="minorHAnsi" w:cstheme="minorHAnsi"/>
              </w:rPr>
              <w:t>Kontaktna</w:t>
            </w:r>
            <w:r w:rsidRPr="00152629">
              <w:rPr>
                <w:rFonts w:asciiTheme="minorHAnsi" w:eastAsia="Calibri" w:hAnsiTheme="minorHAnsi" w:cstheme="minorHAnsi"/>
              </w:rPr>
              <w:tab/>
              <w:t>oseba,</w:t>
            </w:r>
          </w:p>
          <w:p w14:paraId="6A5C18BA" w14:textId="5063F01D" w:rsidR="00172D03" w:rsidRPr="00152629" w:rsidRDefault="00172D03" w:rsidP="008E327F">
            <w:pPr>
              <w:spacing w:before="43" w:after="325" w:line="245" w:lineRule="exact"/>
              <w:ind w:left="72"/>
              <w:jc w:val="left"/>
              <w:textAlignment w:val="baseline"/>
              <w:rPr>
                <w:rFonts w:asciiTheme="minorHAnsi" w:eastAsia="Calibri" w:hAnsiTheme="minorHAnsi" w:cstheme="minorHAnsi"/>
              </w:rPr>
            </w:pPr>
            <w:r w:rsidRPr="00152629">
              <w:rPr>
                <w:rFonts w:asciiTheme="minorHAnsi" w:eastAsia="Calibri" w:hAnsiTheme="minorHAnsi" w:cstheme="minorHAnsi"/>
              </w:rPr>
              <w:t>tel. št.,</w:t>
            </w:r>
            <w:r w:rsidRPr="00152629">
              <w:rPr>
                <w:rFonts w:asciiTheme="minorHAnsi" w:eastAsia="Calibri" w:hAnsiTheme="minorHAnsi" w:cstheme="minorHAnsi"/>
                <w:lang w:val="hu-HU"/>
              </w:rPr>
              <w:t xml:space="preserve"> e</w:t>
            </w:r>
            <w:r w:rsidRPr="00152629">
              <w:rPr>
                <w:rFonts w:asciiTheme="minorHAnsi" w:eastAsia="Calibri" w:hAnsiTheme="minorHAnsi" w:cstheme="minorHAnsi"/>
              </w:rPr>
              <w:t>-pošta</w:t>
            </w:r>
          </w:p>
        </w:tc>
        <w:tc>
          <w:tcPr>
            <w:tcW w:w="1834" w:type="dxa"/>
            <w:tcBorders>
              <w:top w:val="single" w:sz="5" w:space="0" w:color="000000"/>
              <w:left w:val="single" w:sz="5" w:space="0" w:color="000000"/>
              <w:bottom w:val="single" w:sz="5" w:space="0" w:color="000000"/>
              <w:right w:val="single" w:sz="5" w:space="0" w:color="000000"/>
            </w:tcBorders>
            <w:vAlign w:val="center"/>
          </w:tcPr>
          <w:p w14:paraId="6A2D94D9" w14:textId="77777777" w:rsidR="00172D03" w:rsidRPr="00152629" w:rsidRDefault="00172D03" w:rsidP="008E327F">
            <w:pPr>
              <w:spacing w:before="434" w:after="475" w:line="229" w:lineRule="exact"/>
              <w:jc w:val="center"/>
              <w:textAlignment w:val="baseline"/>
              <w:rPr>
                <w:rFonts w:asciiTheme="minorHAnsi" w:eastAsia="Calibri" w:hAnsiTheme="minorHAnsi" w:cstheme="minorHAnsi"/>
              </w:rPr>
            </w:pPr>
            <w:r w:rsidRPr="00152629">
              <w:rPr>
                <w:rFonts w:asciiTheme="minorHAnsi" w:eastAsia="Calibri" w:hAnsiTheme="minorHAnsi" w:cstheme="minorHAnsi"/>
              </w:rPr>
              <w:t>Zakoniti zastopniki</w:t>
            </w:r>
          </w:p>
        </w:tc>
        <w:tc>
          <w:tcPr>
            <w:tcW w:w="2184" w:type="dxa"/>
            <w:tcBorders>
              <w:top w:val="single" w:sz="5" w:space="0" w:color="000000"/>
              <w:left w:val="single" w:sz="5" w:space="0" w:color="000000"/>
              <w:bottom w:val="single" w:sz="5" w:space="0" w:color="000000"/>
              <w:right w:val="single" w:sz="5" w:space="0" w:color="000000"/>
            </w:tcBorders>
          </w:tcPr>
          <w:p w14:paraId="71B43DA4" w14:textId="77777777" w:rsidR="00172D03" w:rsidRPr="00152629" w:rsidRDefault="00172D03" w:rsidP="008E327F">
            <w:pPr>
              <w:spacing w:before="128" w:after="206" w:line="268" w:lineRule="exact"/>
              <w:ind w:left="72" w:right="180"/>
              <w:jc w:val="left"/>
              <w:textAlignment w:val="baseline"/>
              <w:rPr>
                <w:rFonts w:asciiTheme="minorHAnsi" w:eastAsia="Calibri" w:hAnsiTheme="minorHAnsi" w:cstheme="minorHAnsi"/>
                <w:spacing w:val="-5"/>
              </w:rPr>
            </w:pPr>
            <w:r w:rsidRPr="00152629">
              <w:rPr>
                <w:rFonts w:asciiTheme="minorHAnsi" w:eastAsia="Calibri" w:hAnsiTheme="minorHAnsi" w:cstheme="minorHAnsi"/>
                <w:spacing w:val="-5"/>
              </w:rPr>
              <w:t xml:space="preserve">Vrsta del podizvajalca </w:t>
            </w:r>
            <w:r w:rsidRPr="00152629">
              <w:rPr>
                <w:rFonts w:asciiTheme="minorHAnsi" w:eastAsia="Times New Roman" w:hAnsiTheme="minorHAnsi" w:cstheme="minorHAnsi"/>
                <w:lang w:val="pl-PL"/>
              </w:rPr>
              <w:t xml:space="preserve"> </w:t>
            </w:r>
            <w:r w:rsidRPr="00152629">
              <w:rPr>
                <w:rFonts w:asciiTheme="minorHAnsi" w:eastAsia="Times New Roman" w:hAnsiTheme="minorHAnsi" w:cstheme="minorHAnsi"/>
                <w:lang w:val="pl-PL"/>
              </w:rPr>
              <w:br/>
            </w:r>
            <w:r w:rsidRPr="00152629">
              <w:rPr>
                <w:rFonts w:asciiTheme="minorHAnsi" w:eastAsia="Calibri" w:hAnsiTheme="minorHAnsi" w:cstheme="minorHAnsi"/>
                <w:spacing w:val="-5"/>
              </w:rPr>
              <w:t xml:space="preserve">in delež/vrednost </w:t>
            </w:r>
            <w:r w:rsidRPr="00152629">
              <w:rPr>
                <w:rFonts w:asciiTheme="minorHAnsi" w:eastAsia="Times New Roman" w:hAnsiTheme="minorHAnsi" w:cstheme="minorHAnsi"/>
                <w:lang w:val="pl-PL"/>
              </w:rPr>
              <w:t xml:space="preserve"> </w:t>
            </w:r>
            <w:r w:rsidRPr="00152629">
              <w:rPr>
                <w:rFonts w:asciiTheme="minorHAnsi" w:eastAsia="Times New Roman" w:hAnsiTheme="minorHAnsi" w:cstheme="minorHAnsi"/>
                <w:lang w:val="pl-PL"/>
              </w:rPr>
              <w:br/>
            </w:r>
            <w:proofErr w:type="spellStart"/>
            <w:r w:rsidRPr="00152629">
              <w:rPr>
                <w:rFonts w:asciiTheme="minorHAnsi" w:eastAsia="Calibri" w:hAnsiTheme="minorHAnsi" w:cstheme="minorHAnsi"/>
                <w:spacing w:val="-5"/>
              </w:rPr>
              <w:t>podizvajalskih</w:t>
            </w:r>
            <w:proofErr w:type="spellEnd"/>
            <w:r w:rsidRPr="00152629">
              <w:rPr>
                <w:rFonts w:asciiTheme="minorHAnsi" w:eastAsia="Calibri" w:hAnsiTheme="minorHAnsi" w:cstheme="minorHAnsi"/>
                <w:spacing w:val="-5"/>
              </w:rPr>
              <w:t xml:space="preserve"> del</w:t>
            </w:r>
          </w:p>
        </w:tc>
        <w:tc>
          <w:tcPr>
            <w:tcW w:w="1233" w:type="dxa"/>
            <w:tcBorders>
              <w:top w:val="single" w:sz="5" w:space="0" w:color="000000"/>
              <w:left w:val="single" w:sz="5" w:space="0" w:color="000000"/>
              <w:bottom w:val="single" w:sz="5" w:space="0" w:color="000000"/>
              <w:right w:val="single" w:sz="5" w:space="0" w:color="000000"/>
            </w:tcBorders>
          </w:tcPr>
          <w:p w14:paraId="2AADC39A" w14:textId="77777777" w:rsidR="00172D03" w:rsidRPr="00152629" w:rsidRDefault="00172D03" w:rsidP="008E327F">
            <w:pPr>
              <w:spacing w:before="35" w:after="47" w:line="264" w:lineRule="exact"/>
              <w:ind w:left="72"/>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Zahteva </w:t>
            </w:r>
            <w:r w:rsidRPr="00152629">
              <w:rPr>
                <w:rFonts w:asciiTheme="minorHAnsi" w:eastAsia="Times New Roman" w:hAnsiTheme="minorHAnsi" w:cstheme="minorHAnsi"/>
              </w:rPr>
              <w:t xml:space="preserve"> </w:t>
            </w:r>
            <w:r w:rsidRPr="00152629">
              <w:rPr>
                <w:rFonts w:asciiTheme="minorHAnsi" w:eastAsia="Times New Roman" w:hAnsiTheme="minorHAnsi" w:cstheme="minorHAnsi"/>
              </w:rPr>
              <w:br/>
            </w:r>
            <w:r w:rsidRPr="00152629">
              <w:rPr>
                <w:rFonts w:asciiTheme="minorHAnsi" w:eastAsia="Calibri" w:hAnsiTheme="minorHAnsi" w:cstheme="minorHAnsi"/>
              </w:rPr>
              <w:t xml:space="preserve">neposredno </w:t>
            </w:r>
            <w:r w:rsidRPr="00152629">
              <w:rPr>
                <w:rFonts w:asciiTheme="minorHAnsi" w:eastAsia="Times New Roman" w:hAnsiTheme="minorHAnsi" w:cstheme="minorHAnsi"/>
              </w:rPr>
              <w:t xml:space="preserve"> </w:t>
            </w:r>
            <w:r w:rsidRPr="00152629">
              <w:rPr>
                <w:rFonts w:asciiTheme="minorHAnsi" w:eastAsia="Times New Roman" w:hAnsiTheme="minorHAnsi" w:cstheme="minorHAnsi"/>
              </w:rPr>
              <w:br/>
            </w:r>
            <w:r w:rsidRPr="00152629">
              <w:rPr>
                <w:rFonts w:asciiTheme="minorHAnsi" w:eastAsia="Calibri" w:hAnsiTheme="minorHAnsi" w:cstheme="minorHAnsi"/>
              </w:rPr>
              <w:t xml:space="preserve">plačilo </w:t>
            </w:r>
            <w:r w:rsidRPr="00152629">
              <w:rPr>
                <w:rFonts w:asciiTheme="minorHAnsi" w:eastAsia="Times New Roman" w:hAnsiTheme="minorHAnsi" w:cstheme="minorHAnsi"/>
              </w:rPr>
              <w:t xml:space="preserve"> </w:t>
            </w:r>
            <w:r w:rsidRPr="00152629">
              <w:rPr>
                <w:rFonts w:asciiTheme="minorHAnsi" w:eastAsia="Times New Roman" w:hAnsiTheme="minorHAnsi" w:cstheme="minorHAnsi"/>
              </w:rPr>
              <w:br/>
            </w:r>
            <w:r w:rsidRPr="00152629">
              <w:rPr>
                <w:rFonts w:asciiTheme="minorHAnsi" w:eastAsia="Calibri" w:hAnsiTheme="minorHAnsi" w:cstheme="minorHAnsi"/>
              </w:rPr>
              <w:t>DA/NE</w:t>
            </w:r>
            <w:r w:rsidRPr="00152629">
              <w:rPr>
                <w:rFonts w:asciiTheme="minorHAnsi" w:eastAsia="Calibri" w:hAnsiTheme="minorHAnsi" w:cstheme="minorHAnsi"/>
                <w:vertAlign w:val="superscript"/>
              </w:rPr>
              <w:footnoteReference w:id="1"/>
            </w:r>
            <w:r w:rsidRPr="00152629">
              <w:rPr>
                <w:rFonts w:asciiTheme="minorHAnsi" w:eastAsia="Calibri" w:hAnsiTheme="minorHAnsi" w:cstheme="minorHAnsi"/>
              </w:rPr>
              <w:t xml:space="preserve"> </w:t>
            </w:r>
          </w:p>
        </w:tc>
      </w:tr>
      <w:tr w:rsidR="00172D03" w:rsidRPr="00152629" w14:paraId="638AB18B" w14:textId="77777777" w:rsidTr="008E327F">
        <w:trPr>
          <w:trHeight w:hRule="exact" w:val="667"/>
        </w:trPr>
        <w:tc>
          <w:tcPr>
            <w:tcW w:w="595" w:type="dxa"/>
            <w:tcBorders>
              <w:top w:val="single" w:sz="5" w:space="0" w:color="000000"/>
              <w:left w:val="single" w:sz="5" w:space="0" w:color="000000"/>
              <w:bottom w:val="single" w:sz="5" w:space="0" w:color="000000"/>
              <w:right w:val="single" w:sz="5" w:space="0" w:color="000000"/>
            </w:tcBorders>
          </w:tcPr>
          <w:p w14:paraId="10E2D1B3"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920" w:type="dxa"/>
            <w:tcBorders>
              <w:top w:val="single" w:sz="5" w:space="0" w:color="000000"/>
              <w:left w:val="single" w:sz="5" w:space="0" w:color="000000"/>
              <w:bottom w:val="single" w:sz="5" w:space="0" w:color="000000"/>
              <w:right w:val="single" w:sz="5" w:space="0" w:color="000000"/>
            </w:tcBorders>
          </w:tcPr>
          <w:p w14:paraId="689381BD"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29" w:type="dxa"/>
            <w:tcBorders>
              <w:top w:val="single" w:sz="5" w:space="0" w:color="000000"/>
              <w:left w:val="single" w:sz="5" w:space="0" w:color="000000"/>
              <w:bottom w:val="single" w:sz="5" w:space="0" w:color="000000"/>
              <w:right w:val="single" w:sz="5" w:space="0" w:color="000000"/>
            </w:tcBorders>
          </w:tcPr>
          <w:p w14:paraId="7DE514F6"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34" w:type="dxa"/>
            <w:tcBorders>
              <w:top w:val="single" w:sz="5" w:space="0" w:color="000000"/>
              <w:left w:val="single" w:sz="5" w:space="0" w:color="000000"/>
              <w:bottom w:val="single" w:sz="5" w:space="0" w:color="000000"/>
              <w:right w:val="single" w:sz="5" w:space="0" w:color="000000"/>
            </w:tcBorders>
          </w:tcPr>
          <w:p w14:paraId="58621162"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2184" w:type="dxa"/>
            <w:tcBorders>
              <w:top w:val="single" w:sz="5" w:space="0" w:color="000000"/>
              <w:left w:val="single" w:sz="5" w:space="0" w:color="000000"/>
              <w:bottom w:val="single" w:sz="5" w:space="0" w:color="000000"/>
              <w:right w:val="single" w:sz="5" w:space="0" w:color="000000"/>
            </w:tcBorders>
          </w:tcPr>
          <w:p w14:paraId="4541CBB8"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233" w:type="dxa"/>
            <w:tcBorders>
              <w:top w:val="single" w:sz="5" w:space="0" w:color="000000"/>
              <w:left w:val="single" w:sz="5" w:space="0" w:color="000000"/>
              <w:bottom w:val="single" w:sz="5" w:space="0" w:color="000000"/>
              <w:right w:val="single" w:sz="5" w:space="0" w:color="000000"/>
            </w:tcBorders>
          </w:tcPr>
          <w:p w14:paraId="083139FF"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r>
      <w:tr w:rsidR="00172D03" w:rsidRPr="00152629" w14:paraId="1FF958DF" w14:textId="77777777" w:rsidTr="008E327F">
        <w:trPr>
          <w:trHeight w:hRule="exact" w:val="668"/>
        </w:trPr>
        <w:tc>
          <w:tcPr>
            <w:tcW w:w="595" w:type="dxa"/>
            <w:tcBorders>
              <w:top w:val="single" w:sz="5" w:space="0" w:color="000000"/>
              <w:left w:val="single" w:sz="5" w:space="0" w:color="000000"/>
              <w:bottom w:val="single" w:sz="5" w:space="0" w:color="000000"/>
              <w:right w:val="single" w:sz="5" w:space="0" w:color="000000"/>
            </w:tcBorders>
          </w:tcPr>
          <w:p w14:paraId="5ACA0D64"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920" w:type="dxa"/>
            <w:tcBorders>
              <w:top w:val="single" w:sz="5" w:space="0" w:color="000000"/>
              <w:left w:val="single" w:sz="5" w:space="0" w:color="000000"/>
              <w:bottom w:val="single" w:sz="5" w:space="0" w:color="000000"/>
              <w:right w:val="single" w:sz="5" w:space="0" w:color="000000"/>
            </w:tcBorders>
          </w:tcPr>
          <w:p w14:paraId="1470A4C0"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29" w:type="dxa"/>
            <w:tcBorders>
              <w:top w:val="single" w:sz="5" w:space="0" w:color="000000"/>
              <w:left w:val="single" w:sz="5" w:space="0" w:color="000000"/>
              <w:bottom w:val="single" w:sz="5" w:space="0" w:color="000000"/>
              <w:right w:val="single" w:sz="5" w:space="0" w:color="000000"/>
            </w:tcBorders>
          </w:tcPr>
          <w:p w14:paraId="406D110C"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34" w:type="dxa"/>
            <w:tcBorders>
              <w:top w:val="single" w:sz="5" w:space="0" w:color="000000"/>
              <w:left w:val="single" w:sz="5" w:space="0" w:color="000000"/>
              <w:bottom w:val="single" w:sz="5" w:space="0" w:color="000000"/>
              <w:right w:val="single" w:sz="5" w:space="0" w:color="000000"/>
            </w:tcBorders>
          </w:tcPr>
          <w:p w14:paraId="3333D526"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2184" w:type="dxa"/>
            <w:tcBorders>
              <w:top w:val="single" w:sz="5" w:space="0" w:color="000000"/>
              <w:left w:val="single" w:sz="5" w:space="0" w:color="000000"/>
              <w:bottom w:val="single" w:sz="5" w:space="0" w:color="000000"/>
              <w:right w:val="single" w:sz="5" w:space="0" w:color="000000"/>
            </w:tcBorders>
          </w:tcPr>
          <w:p w14:paraId="6684D9D6"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233" w:type="dxa"/>
            <w:tcBorders>
              <w:top w:val="single" w:sz="5" w:space="0" w:color="000000"/>
              <w:left w:val="single" w:sz="5" w:space="0" w:color="000000"/>
              <w:bottom w:val="single" w:sz="5" w:space="0" w:color="000000"/>
              <w:right w:val="single" w:sz="5" w:space="0" w:color="000000"/>
            </w:tcBorders>
          </w:tcPr>
          <w:p w14:paraId="11A5C814"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r>
      <w:tr w:rsidR="00172D03" w:rsidRPr="00152629" w14:paraId="64E03DDC" w14:textId="77777777" w:rsidTr="008E327F">
        <w:trPr>
          <w:trHeight w:hRule="exact" w:val="667"/>
        </w:trPr>
        <w:tc>
          <w:tcPr>
            <w:tcW w:w="595" w:type="dxa"/>
            <w:tcBorders>
              <w:top w:val="single" w:sz="5" w:space="0" w:color="000000"/>
              <w:left w:val="single" w:sz="5" w:space="0" w:color="000000"/>
              <w:bottom w:val="single" w:sz="5" w:space="0" w:color="000000"/>
              <w:right w:val="single" w:sz="5" w:space="0" w:color="000000"/>
            </w:tcBorders>
          </w:tcPr>
          <w:p w14:paraId="3BD31FEE"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920" w:type="dxa"/>
            <w:tcBorders>
              <w:top w:val="single" w:sz="5" w:space="0" w:color="000000"/>
              <w:left w:val="single" w:sz="5" w:space="0" w:color="000000"/>
              <w:bottom w:val="single" w:sz="5" w:space="0" w:color="000000"/>
              <w:right w:val="single" w:sz="5" w:space="0" w:color="000000"/>
            </w:tcBorders>
          </w:tcPr>
          <w:p w14:paraId="2D7CBACA"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29" w:type="dxa"/>
            <w:tcBorders>
              <w:top w:val="single" w:sz="5" w:space="0" w:color="000000"/>
              <w:left w:val="single" w:sz="5" w:space="0" w:color="000000"/>
              <w:bottom w:val="single" w:sz="5" w:space="0" w:color="000000"/>
              <w:right w:val="single" w:sz="5" w:space="0" w:color="000000"/>
            </w:tcBorders>
          </w:tcPr>
          <w:p w14:paraId="25169C3E"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34" w:type="dxa"/>
            <w:tcBorders>
              <w:top w:val="single" w:sz="5" w:space="0" w:color="000000"/>
              <w:left w:val="single" w:sz="5" w:space="0" w:color="000000"/>
              <w:bottom w:val="single" w:sz="5" w:space="0" w:color="000000"/>
              <w:right w:val="single" w:sz="5" w:space="0" w:color="000000"/>
            </w:tcBorders>
          </w:tcPr>
          <w:p w14:paraId="6F74CD96"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2184" w:type="dxa"/>
            <w:tcBorders>
              <w:top w:val="single" w:sz="5" w:space="0" w:color="000000"/>
              <w:left w:val="single" w:sz="5" w:space="0" w:color="000000"/>
              <w:bottom w:val="single" w:sz="5" w:space="0" w:color="000000"/>
              <w:right w:val="single" w:sz="5" w:space="0" w:color="000000"/>
            </w:tcBorders>
          </w:tcPr>
          <w:p w14:paraId="6EFFF63D"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233" w:type="dxa"/>
            <w:tcBorders>
              <w:top w:val="single" w:sz="5" w:space="0" w:color="000000"/>
              <w:left w:val="single" w:sz="5" w:space="0" w:color="000000"/>
              <w:bottom w:val="single" w:sz="5" w:space="0" w:color="000000"/>
              <w:right w:val="single" w:sz="5" w:space="0" w:color="000000"/>
            </w:tcBorders>
          </w:tcPr>
          <w:p w14:paraId="6C968103"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r>
      <w:tr w:rsidR="00172D03" w:rsidRPr="00152629" w14:paraId="5F14F5ED" w14:textId="77777777" w:rsidTr="008E327F">
        <w:trPr>
          <w:trHeight w:hRule="exact" w:val="672"/>
        </w:trPr>
        <w:tc>
          <w:tcPr>
            <w:tcW w:w="595" w:type="dxa"/>
            <w:tcBorders>
              <w:top w:val="single" w:sz="5" w:space="0" w:color="000000"/>
              <w:left w:val="single" w:sz="5" w:space="0" w:color="000000"/>
              <w:bottom w:val="single" w:sz="5" w:space="0" w:color="000000"/>
              <w:right w:val="single" w:sz="5" w:space="0" w:color="000000"/>
            </w:tcBorders>
          </w:tcPr>
          <w:p w14:paraId="09B1FED0"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920" w:type="dxa"/>
            <w:tcBorders>
              <w:top w:val="single" w:sz="5" w:space="0" w:color="000000"/>
              <w:left w:val="single" w:sz="5" w:space="0" w:color="000000"/>
              <w:bottom w:val="single" w:sz="5" w:space="0" w:color="000000"/>
              <w:right w:val="single" w:sz="5" w:space="0" w:color="000000"/>
            </w:tcBorders>
          </w:tcPr>
          <w:p w14:paraId="0C891588"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29" w:type="dxa"/>
            <w:tcBorders>
              <w:top w:val="single" w:sz="5" w:space="0" w:color="000000"/>
              <w:left w:val="single" w:sz="5" w:space="0" w:color="000000"/>
              <w:bottom w:val="single" w:sz="5" w:space="0" w:color="000000"/>
              <w:right w:val="single" w:sz="5" w:space="0" w:color="000000"/>
            </w:tcBorders>
          </w:tcPr>
          <w:p w14:paraId="020BBD14"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834" w:type="dxa"/>
            <w:tcBorders>
              <w:top w:val="single" w:sz="5" w:space="0" w:color="000000"/>
              <w:left w:val="single" w:sz="5" w:space="0" w:color="000000"/>
              <w:bottom w:val="single" w:sz="5" w:space="0" w:color="000000"/>
              <w:right w:val="single" w:sz="5" w:space="0" w:color="000000"/>
            </w:tcBorders>
          </w:tcPr>
          <w:p w14:paraId="1761645C"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2184" w:type="dxa"/>
            <w:tcBorders>
              <w:top w:val="single" w:sz="5" w:space="0" w:color="000000"/>
              <w:left w:val="single" w:sz="5" w:space="0" w:color="000000"/>
              <w:bottom w:val="single" w:sz="5" w:space="0" w:color="000000"/>
              <w:right w:val="single" w:sz="5" w:space="0" w:color="000000"/>
            </w:tcBorders>
          </w:tcPr>
          <w:p w14:paraId="0E53EAD4"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c>
          <w:tcPr>
            <w:tcW w:w="1233" w:type="dxa"/>
            <w:tcBorders>
              <w:top w:val="single" w:sz="5" w:space="0" w:color="000000"/>
              <w:left w:val="single" w:sz="5" w:space="0" w:color="000000"/>
              <w:bottom w:val="single" w:sz="5" w:space="0" w:color="000000"/>
              <w:right w:val="single" w:sz="5" w:space="0" w:color="000000"/>
            </w:tcBorders>
          </w:tcPr>
          <w:p w14:paraId="4464837C" w14:textId="77777777" w:rsidR="00172D03" w:rsidRPr="00152629" w:rsidRDefault="00172D03" w:rsidP="008E327F">
            <w:pPr>
              <w:spacing w:before="0" w:after="0" w:line="240" w:lineRule="auto"/>
              <w:jc w:val="left"/>
              <w:textAlignment w:val="baseline"/>
              <w:rPr>
                <w:rFonts w:asciiTheme="minorHAnsi" w:eastAsia="Calibri" w:hAnsiTheme="minorHAnsi" w:cstheme="minorHAnsi"/>
              </w:rPr>
            </w:pPr>
            <w:r w:rsidRPr="00152629">
              <w:rPr>
                <w:rFonts w:asciiTheme="minorHAnsi" w:eastAsia="Calibri" w:hAnsiTheme="minorHAnsi" w:cstheme="minorHAnsi"/>
              </w:rPr>
              <w:t xml:space="preserve"> </w:t>
            </w:r>
          </w:p>
        </w:tc>
      </w:tr>
    </w:tbl>
    <w:p w14:paraId="422B62AF" w14:textId="77777777" w:rsidR="00172D03" w:rsidRPr="00152629" w:rsidRDefault="00172D03" w:rsidP="00172D03">
      <w:pPr>
        <w:spacing w:before="0" w:after="299" w:line="20" w:lineRule="exact"/>
        <w:jc w:val="left"/>
        <w:rPr>
          <w:rFonts w:asciiTheme="minorHAnsi" w:eastAsia="PMingLiU" w:hAnsiTheme="minorHAnsi" w:cstheme="minorHAnsi"/>
        </w:rPr>
      </w:pPr>
    </w:p>
    <w:p w14:paraId="1575A865" w14:textId="77777777" w:rsidR="00172D03" w:rsidRPr="00152629" w:rsidRDefault="00172D03" w:rsidP="00172D03">
      <w:pPr>
        <w:spacing w:before="0" w:after="0" w:line="265" w:lineRule="exact"/>
        <w:textAlignment w:val="baseline"/>
        <w:rPr>
          <w:rFonts w:asciiTheme="minorHAnsi" w:eastAsia="Calibri" w:hAnsiTheme="minorHAnsi" w:cstheme="minorHAnsi"/>
        </w:rPr>
      </w:pPr>
      <w:r w:rsidRPr="00152629">
        <w:rPr>
          <w:rFonts w:asciiTheme="minorHAnsi" w:eastAsia="Calibri" w:hAnsiTheme="minorHAnsi" w:cstheme="minorHAnsi"/>
        </w:rPr>
        <w:t>V kolikor ponudnik nima podizvajalcev, v tabelo nedvoumno vpiše, da nima podizvajalcev, kar potrdi s podpisom izjave.</w:t>
      </w:r>
    </w:p>
    <w:p w14:paraId="5DC9F5D8" w14:textId="77777777" w:rsidR="00172D03" w:rsidRPr="00152629" w:rsidRDefault="00172D03" w:rsidP="00172D03">
      <w:pPr>
        <w:spacing w:before="0" w:after="0" w:line="265" w:lineRule="exact"/>
        <w:textAlignment w:val="baseline"/>
        <w:rPr>
          <w:rFonts w:asciiTheme="minorHAnsi" w:eastAsia="Calibri" w:hAnsiTheme="minorHAnsi" w:cstheme="minorHAnsi"/>
        </w:rPr>
      </w:pPr>
    </w:p>
    <w:p w14:paraId="27E9406E" w14:textId="77777777" w:rsidR="00172D03" w:rsidRPr="00152629" w:rsidRDefault="00172D03" w:rsidP="00172D03">
      <w:pPr>
        <w:spacing w:before="0" w:after="0" w:line="265" w:lineRule="exact"/>
        <w:textAlignment w:val="baseline"/>
        <w:rPr>
          <w:rFonts w:asciiTheme="minorHAnsi" w:eastAsia="Calibri" w:hAnsiTheme="minorHAnsi" w:cstheme="minorHAnsi"/>
        </w:rPr>
      </w:pPr>
    </w:p>
    <w:p w14:paraId="3A597116" w14:textId="77777777" w:rsidR="00172D03" w:rsidRPr="00152629" w:rsidRDefault="00172D03" w:rsidP="00172D03">
      <w:pPr>
        <w:spacing w:before="0" w:after="0" w:line="265" w:lineRule="exact"/>
        <w:textAlignment w:val="baseline"/>
        <w:rPr>
          <w:rFonts w:asciiTheme="minorHAnsi" w:eastAsia="Calibri" w:hAnsiTheme="minorHAnsi" w:cstheme="minorHAnsi"/>
          <w:spacing w:val="-5"/>
        </w:rPr>
      </w:pPr>
      <w:r w:rsidRPr="00152629">
        <w:rPr>
          <w:rFonts w:asciiTheme="minorHAnsi" w:eastAsia="Calibri" w:hAnsiTheme="minorHAnsi" w:cstheme="minorHAnsi"/>
          <w:spacing w:val="-5"/>
        </w:rPr>
        <w:t>datum:</w:t>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r>
      <w:r w:rsidRPr="00152629">
        <w:rPr>
          <w:rFonts w:asciiTheme="minorHAnsi" w:eastAsia="Calibri" w:hAnsiTheme="minorHAnsi" w:cstheme="minorHAnsi"/>
          <w:spacing w:val="-5"/>
        </w:rPr>
        <w:tab/>
        <w:t>podpis ponudnika:</w:t>
      </w:r>
      <w:r w:rsidRPr="00152629">
        <w:rPr>
          <w:rFonts w:asciiTheme="minorHAnsi" w:eastAsia="PMingLiU" w:hAnsiTheme="minorHAnsi" w:cstheme="minorHAnsi"/>
          <w:lang w:val="cs-CZ"/>
        </w:rPr>
        <w:br w:type="page"/>
      </w:r>
    </w:p>
    <w:tbl>
      <w:tblPr>
        <w:tblW w:w="5000" w:type="pct"/>
        <w:tblLook w:val="0000" w:firstRow="0" w:lastRow="0" w:firstColumn="0" w:lastColumn="0" w:noHBand="0" w:noVBand="0"/>
      </w:tblPr>
      <w:tblGrid>
        <w:gridCol w:w="2259"/>
        <w:gridCol w:w="7380"/>
      </w:tblGrid>
      <w:tr w:rsidR="00172D03" w:rsidRPr="00152629" w14:paraId="3ADACD40" w14:textId="77777777" w:rsidTr="008E327F">
        <w:trPr>
          <w:trHeight w:val="380"/>
        </w:trPr>
        <w:tc>
          <w:tcPr>
            <w:tcW w:w="1172" w:type="pct"/>
          </w:tcPr>
          <w:p w14:paraId="14542A84" w14:textId="77777777" w:rsidR="00172D03" w:rsidRPr="00152629" w:rsidRDefault="00172D03" w:rsidP="008365F6">
            <w:pPr>
              <w:spacing w:before="60" w:after="60" w:line="260" w:lineRule="atLeast"/>
              <w:jc w:val="left"/>
              <w:rPr>
                <w:rFonts w:asciiTheme="minorHAnsi" w:hAnsiTheme="minorHAnsi" w:cstheme="minorHAnsi"/>
              </w:rPr>
            </w:pPr>
            <w:r w:rsidRPr="00152629">
              <w:rPr>
                <w:rFonts w:asciiTheme="minorHAnsi" w:hAnsiTheme="minorHAnsi" w:cstheme="minorHAnsi"/>
              </w:rPr>
              <w:lastRenderedPageBreak/>
              <w:t>Predmet naročila:</w:t>
            </w:r>
          </w:p>
        </w:tc>
        <w:tc>
          <w:tcPr>
            <w:tcW w:w="3828" w:type="pct"/>
          </w:tcPr>
          <w:p w14:paraId="7BEFD567" w14:textId="4CD0B9EE" w:rsidR="00172D03" w:rsidRPr="00152629" w:rsidRDefault="00172D03" w:rsidP="008E327F">
            <w:pPr>
              <w:spacing w:before="60" w:after="60" w:line="260" w:lineRule="atLeast"/>
              <w:ind w:left="57"/>
              <w:jc w:val="left"/>
              <w:rPr>
                <w:rFonts w:asciiTheme="minorHAnsi" w:hAnsiTheme="minorHAnsi" w:cstheme="minorHAnsi"/>
                <w:b/>
              </w:rPr>
            </w:pPr>
            <w:r w:rsidRPr="00152629">
              <w:rPr>
                <w:rFonts w:asciiTheme="minorHAnsi" w:hAnsiTheme="minorHAnsi" w:cstheme="minorHAnsi"/>
                <w:b/>
              </w:rPr>
              <w:t>Zavarovanje odgovornosti družbe, uprave</w:t>
            </w:r>
            <w:r w:rsidR="005B4973">
              <w:rPr>
                <w:rFonts w:asciiTheme="minorHAnsi" w:hAnsiTheme="minorHAnsi" w:cstheme="minorHAnsi"/>
                <w:b/>
              </w:rPr>
              <w:t xml:space="preserve"> in</w:t>
            </w:r>
            <w:r w:rsidRPr="00152629">
              <w:rPr>
                <w:rFonts w:asciiTheme="minorHAnsi" w:hAnsiTheme="minorHAnsi" w:cstheme="minorHAnsi"/>
                <w:b/>
              </w:rPr>
              <w:t xml:space="preserve"> NS </w:t>
            </w:r>
            <w:r w:rsidR="005B4973">
              <w:rPr>
                <w:rFonts w:asciiTheme="minorHAnsi" w:hAnsiTheme="minorHAnsi" w:cstheme="minorHAnsi"/>
                <w:b/>
              </w:rPr>
              <w:t xml:space="preserve">v </w:t>
            </w:r>
            <w:r w:rsidRPr="00152629">
              <w:rPr>
                <w:rFonts w:asciiTheme="minorHAnsi" w:hAnsiTheme="minorHAnsi" w:cstheme="minorHAnsi"/>
                <w:b/>
              </w:rPr>
              <w:t>družb</w:t>
            </w:r>
            <w:r w:rsidR="005B4973">
              <w:rPr>
                <w:rFonts w:asciiTheme="minorHAnsi" w:hAnsiTheme="minorHAnsi" w:cstheme="minorHAnsi"/>
                <w:b/>
              </w:rPr>
              <w:t>i</w:t>
            </w:r>
            <w:r w:rsidRPr="00152629">
              <w:rPr>
                <w:rFonts w:asciiTheme="minorHAnsi" w:hAnsiTheme="minorHAnsi" w:cstheme="minorHAnsi"/>
                <w:b/>
              </w:rPr>
              <w:t xml:space="preserve"> 2TDK</w:t>
            </w:r>
            <w:r w:rsidR="005B4973">
              <w:rPr>
                <w:rFonts w:asciiTheme="minorHAnsi" w:hAnsiTheme="minorHAnsi" w:cstheme="minorHAnsi"/>
                <w:b/>
              </w:rPr>
              <w:t>,</w:t>
            </w:r>
            <w:r w:rsidRPr="00152629">
              <w:rPr>
                <w:rFonts w:asciiTheme="minorHAnsi" w:hAnsiTheme="minorHAnsi" w:cstheme="minorHAnsi"/>
                <w:b/>
              </w:rPr>
              <w:t xml:space="preserve"> d.o.o.</w:t>
            </w:r>
          </w:p>
        </w:tc>
      </w:tr>
      <w:tr w:rsidR="00172D03" w:rsidRPr="00152629" w14:paraId="1E9F4184" w14:textId="77777777" w:rsidTr="008E327F">
        <w:tc>
          <w:tcPr>
            <w:tcW w:w="1172" w:type="pct"/>
          </w:tcPr>
          <w:p w14:paraId="7700DB66" w14:textId="77777777" w:rsidR="00172D03" w:rsidRPr="00152629" w:rsidRDefault="00172D03" w:rsidP="008365F6">
            <w:pPr>
              <w:spacing w:before="60" w:after="60" w:line="260" w:lineRule="atLeast"/>
              <w:jc w:val="left"/>
              <w:rPr>
                <w:rFonts w:asciiTheme="minorHAnsi" w:hAnsiTheme="minorHAnsi" w:cstheme="minorHAnsi"/>
              </w:rPr>
            </w:pPr>
            <w:r w:rsidRPr="00152629">
              <w:rPr>
                <w:rFonts w:asciiTheme="minorHAnsi" w:hAnsiTheme="minorHAnsi" w:cstheme="minorHAnsi"/>
              </w:rPr>
              <w:t xml:space="preserve">Naročnik: </w:t>
            </w:r>
          </w:p>
        </w:tc>
        <w:tc>
          <w:tcPr>
            <w:tcW w:w="3828" w:type="pct"/>
            <w:vAlign w:val="bottom"/>
          </w:tcPr>
          <w:p w14:paraId="76EDDF5F" w14:textId="77777777" w:rsidR="00172D03" w:rsidRPr="00152629" w:rsidRDefault="00172D03" w:rsidP="008E327F">
            <w:pPr>
              <w:keepNext/>
              <w:spacing w:before="60" w:after="60" w:line="260" w:lineRule="atLeast"/>
              <w:ind w:left="57"/>
              <w:jc w:val="left"/>
              <w:outlineLvl w:val="2"/>
              <w:rPr>
                <w:rFonts w:asciiTheme="minorHAnsi" w:hAnsiTheme="minorHAnsi" w:cstheme="minorHAnsi"/>
              </w:rPr>
            </w:pPr>
            <w:bookmarkStart w:id="43" w:name="_Toc9341087"/>
            <w:r w:rsidRPr="00152629">
              <w:rPr>
                <w:rFonts w:asciiTheme="minorHAnsi" w:hAnsiTheme="minorHAnsi" w:cstheme="minorHAnsi"/>
              </w:rPr>
              <w:t>2TDK, Družba za razvoj projekta, d.o.o., Železna cesta 18, 1000 Ljubljana</w:t>
            </w:r>
            <w:bookmarkEnd w:id="43"/>
          </w:p>
        </w:tc>
      </w:tr>
    </w:tbl>
    <w:p w14:paraId="6F4A5CFC" w14:textId="77777777" w:rsidR="00486967" w:rsidRDefault="00486967" w:rsidP="00486967">
      <w:pPr>
        <w:spacing w:before="60" w:after="0" w:line="200" w:lineRule="exact"/>
        <w:textAlignment w:val="baseline"/>
        <w:rPr>
          <w:rFonts w:asciiTheme="minorHAnsi" w:eastAsia="Calibri" w:hAnsiTheme="minorHAnsi" w:cstheme="minorHAnsi"/>
          <w:b/>
        </w:rPr>
      </w:pPr>
    </w:p>
    <w:p w14:paraId="5EA11E1F" w14:textId="3A9B34EE" w:rsidR="00172D03" w:rsidRDefault="00172D03" w:rsidP="00486967">
      <w:pPr>
        <w:pBdr>
          <w:bottom w:val="single" w:sz="12" w:space="1" w:color="auto"/>
        </w:pBdr>
        <w:spacing w:before="60" w:after="0" w:line="200" w:lineRule="exact"/>
        <w:textAlignment w:val="baseline"/>
        <w:rPr>
          <w:rFonts w:asciiTheme="minorHAnsi" w:eastAsia="Calibri" w:hAnsiTheme="minorHAnsi" w:cstheme="minorHAnsi"/>
          <w:b/>
        </w:rPr>
      </w:pPr>
      <w:r w:rsidRPr="00152629">
        <w:rPr>
          <w:rFonts w:asciiTheme="minorHAnsi" w:eastAsia="Calibri" w:hAnsiTheme="minorHAnsi" w:cstheme="minorHAnsi"/>
          <w:b/>
        </w:rPr>
        <w:t>PODIZVAJALEC:</w:t>
      </w:r>
    </w:p>
    <w:p w14:paraId="5A490A9C" w14:textId="77777777" w:rsidR="00486967" w:rsidRDefault="00486967" w:rsidP="00486967">
      <w:pPr>
        <w:pBdr>
          <w:bottom w:val="single" w:sz="12" w:space="1" w:color="auto"/>
        </w:pBdr>
        <w:spacing w:before="60" w:after="0" w:line="200" w:lineRule="exact"/>
        <w:textAlignment w:val="baseline"/>
        <w:rPr>
          <w:rFonts w:asciiTheme="minorHAnsi" w:eastAsia="Calibri" w:hAnsiTheme="minorHAnsi" w:cstheme="minorHAnsi"/>
          <w:b/>
        </w:rPr>
      </w:pPr>
    </w:p>
    <w:p w14:paraId="1E3B9848" w14:textId="77777777" w:rsidR="00486967" w:rsidRDefault="00486967" w:rsidP="00486967">
      <w:pPr>
        <w:pBdr>
          <w:bottom w:val="single" w:sz="12" w:space="1" w:color="auto"/>
        </w:pBdr>
        <w:spacing w:before="60" w:after="0" w:line="200" w:lineRule="exact"/>
        <w:textAlignment w:val="baseline"/>
        <w:rPr>
          <w:rFonts w:asciiTheme="minorHAnsi" w:eastAsia="Calibri" w:hAnsiTheme="minorHAnsi" w:cstheme="minorHAnsi"/>
          <w:b/>
        </w:rPr>
      </w:pPr>
    </w:p>
    <w:p w14:paraId="38F3ADED" w14:textId="77777777" w:rsidR="00486967" w:rsidRDefault="00486967" w:rsidP="00486967">
      <w:pPr>
        <w:spacing w:before="60" w:after="0" w:line="200" w:lineRule="exact"/>
        <w:textAlignment w:val="baseline"/>
        <w:rPr>
          <w:rFonts w:asciiTheme="minorHAnsi" w:eastAsia="Calibri" w:hAnsiTheme="minorHAnsi" w:cstheme="minorHAnsi"/>
          <w:b/>
        </w:rPr>
      </w:pPr>
    </w:p>
    <w:p w14:paraId="660D7BCD" w14:textId="0BA3F5B7" w:rsidR="00172D03" w:rsidRPr="00152629" w:rsidRDefault="00172D03" w:rsidP="00486967">
      <w:pPr>
        <w:spacing w:before="0" w:after="0" w:line="224" w:lineRule="exact"/>
        <w:textAlignment w:val="baseline"/>
        <w:rPr>
          <w:rFonts w:asciiTheme="minorHAnsi" w:eastAsia="Calibri" w:hAnsiTheme="minorHAnsi" w:cstheme="minorHAnsi"/>
          <w:b/>
          <w:spacing w:val="4"/>
        </w:rPr>
      </w:pPr>
      <w:r w:rsidRPr="00152629">
        <w:rPr>
          <w:rFonts w:asciiTheme="minorHAnsi" w:eastAsia="Calibri" w:hAnsiTheme="minorHAnsi" w:cstheme="minorHAnsi"/>
          <w:b/>
          <w:spacing w:val="4"/>
        </w:rPr>
        <w:t>ZAHTEVA PODIZVAJALCA ZA NEPOSREDNO PLAČILO</w:t>
      </w:r>
    </w:p>
    <w:p w14:paraId="2E5360EF" w14:textId="2E36D0A1" w:rsidR="00172D03" w:rsidRPr="00152629" w:rsidRDefault="00172D03" w:rsidP="00486967">
      <w:pPr>
        <w:spacing w:before="392" w:after="0" w:line="268" w:lineRule="exact"/>
        <w:ind w:right="72"/>
        <w:textAlignment w:val="baseline"/>
        <w:rPr>
          <w:rFonts w:asciiTheme="minorHAnsi" w:eastAsia="Calibri" w:hAnsiTheme="minorHAnsi" w:cstheme="minorHAnsi"/>
          <w:b/>
          <w:lang w:val="pl-PL"/>
        </w:rPr>
      </w:pPr>
      <w:r w:rsidRPr="00152629">
        <w:rPr>
          <w:rFonts w:asciiTheme="minorHAnsi" w:eastAsia="Calibri" w:hAnsiTheme="minorHAnsi" w:cstheme="minorHAnsi"/>
          <w:b/>
        </w:rPr>
        <w:t>Za izvedbo v ponudbi navedenega dela javnega naročila »Zavarovanje odgovornosti družbe, uprave</w:t>
      </w:r>
      <w:r w:rsidR="005B4973">
        <w:rPr>
          <w:rFonts w:asciiTheme="minorHAnsi" w:eastAsia="Calibri" w:hAnsiTheme="minorHAnsi" w:cstheme="minorHAnsi"/>
          <w:b/>
        </w:rPr>
        <w:t xml:space="preserve"> in</w:t>
      </w:r>
      <w:r w:rsidRPr="00152629">
        <w:rPr>
          <w:rFonts w:asciiTheme="minorHAnsi" w:eastAsia="Calibri" w:hAnsiTheme="minorHAnsi" w:cstheme="minorHAnsi"/>
          <w:b/>
        </w:rPr>
        <w:t xml:space="preserve"> NS </w:t>
      </w:r>
      <w:r w:rsidR="005B4973">
        <w:rPr>
          <w:rFonts w:asciiTheme="minorHAnsi" w:eastAsia="Calibri" w:hAnsiTheme="minorHAnsi" w:cstheme="minorHAnsi"/>
          <w:b/>
        </w:rPr>
        <w:t xml:space="preserve">v </w:t>
      </w:r>
      <w:r w:rsidRPr="00152629">
        <w:rPr>
          <w:rFonts w:asciiTheme="minorHAnsi" w:eastAsia="Calibri" w:hAnsiTheme="minorHAnsi" w:cstheme="minorHAnsi"/>
          <w:b/>
        </w:rPr>
        <w:t>družb</w:t>
      </w:r>
      <w:r w:rsidR="005B4973">
        <w:rPr>
          <w:rFonts w:asciiTheme="minorHAnsi" w:eastAsia="Calibri" w:hAnsiTheme="minorHAnsi" w:cstheme="minorHAnsi"/>
          <w:b/>
        </w:rPr>
        <w:t>i</w:t>
      </w:r>
      <w:r w:rsidRPr="00152629">
        <w:rPr>
          <w:rFonts w:asciiTheme="minorHAnsi" w:eastAsia="Calibri" w:hAnsiTheme="minorHAnsi" w:cstheme="minorHAnsi"/>
          <w:b/>
        </w:rPr>
        <w:t xml:space="preserve"> 2TDK,</w:t>
      </w:r>
      <w:r w:rsidR="005B4973">
        <w:rPr>
          <w:rFonts w:asciiTheme="minorHAnsi" w:eastAsia="Calibri" w:hAnsiTheme="minorHAnsi" w:cstheme="minorHAnsi"/>
          <w:b/>
        </w:rPr>
        <w:t>d.o.o.</w:t>
      </w:r>
      <w:r w:rsidRPr="00152629">
        <w:rPr>
          <w:rFonts w:asciiTheme="minorHAnsi" w:eastAsia="Calibri" w:hAnsiTheme="minorHAnsi" w:cstheme="minorHAnsi"/>
          <w:b/>
        </w:rPr>
        <w:t>«</w:t>
      </w:r>
      <w:r w:rsidR="00E845AE">
        <w:rPr>
          <w:rFonts w:asciiTheme="minorHAnsi" w:eastAsia="Calibri" w:hAnsiTheme="minorHAnsi" w:cstheme="minorHAnsi"/>
          <w:b/>
        </w:rPr>
        <w:t>,</w:t>
      </w:r>
      <w:r w:rsidRPr="00152629">
        <w:rPr>
          <w:rFonts w:asciiTheme="minorHAnsi" w:eastAsia="Calibri" w:hAnsiTheme="minorHAnsi" w:cstheme="minorHAnsi"/>
          <w:b/>
        </w:rPr>
        <w:t xml:space="preserve"> in sicer: </w:t>
      </w:r>
    </w:p>
    <w:p w14:paraId="4FBA7528" w14:textId="2DCE8281" w:rsidR="00172D03" w:rsidRPr="00152629" w:rsidRDefault="00172D03" w:rsidP="00486967">
      <w:pPr>
        <w:tabs>
          <w:tab w:val="right" w:pos="9720"/>
        </w:tabs>
        <w:spacing w:before="453" w:after="0" w:line="225" w:lineRule="exact"/>
        <w:textAlignment w:val="baseline"/>
        <w:rPr>
          <w:rFonts w:asciiTheme="minorHAnsi" w:eastAsia="Calibri" w:hAnsiTheme="minorHAnsi" w:cstheme="minorHAnsi"/>
          <w:b/>
          <w:spacing w:val="2"/>
        </w:rPr>
      </w:pPr>
      <w:r w:rsidRPr="00152629">
        <w:rPr>
          <w:rFonts w:asciiTheme="minorHAnsi" w:eastAsia="Calibri" w:hAnsiTheme="minorHAnsi" w:cstheme="minorHAnsi"/>
          <w:b/>
          <w:spacing w:val="2"/>
        </w:rPr>
        <w:t>zahtevamo neposredno plačilo naročnika javnega naročila</w:t>
      </w:r>
      <w:r w:rsidRPr="00152629">
        <w:rPr>
          <w:rFonts w:asciiTheme="minorHAnsi" w:eastAsia="Calibri" w:hAnsiTheme="minorHAnsi" w:cstheme="minorHAnsi"/>
          <w:b/>
          <w:spacing w:val="2"/>
        </w:rPr>
        <w:tab/>
      </w:r>
    </w:p>
    <w:p w14:paraId="625E284B" w14:textId="77777777" w:rsidR="00486967" w:rsidRDefault="00486967" w:rsidP="00486967">
      <w:pPr>
        <w:tabs>
          <w:tab w:val="left" w:leader="underscore" w:pos="5040"/>
          <w:tab w:val="left" w:leader="underscore" w:pos="7848"/>
        </w:tabs>
        <w:spacing w:before="432" w:after="0" w:line="226" w:lineRule="exact"/>
        <w:textAlignment w:val="baseline"/>
        <w:rPr>
          <w:rFonts w:asciiTheme="minorHAnsi" w:eastAsia="Calibri" w:hAnsiTheme="minorHAnsi" w:cstheme="minorHAnsi"/>
          <w:b/>
          <w:spacing w:val="-2"/>
        </w:rPr>
      </w:pPr>
    </w:p>
    <w:p w14:paraId="3F2D728C" w14:textId="7D0FCDFC" w:rsidR="00172D03" w:rsidRPr="00152629" w:rsidRDefault="00486967" w:rsidP="00486967">
      <w:pPr>
        <w:tabs>
          <w:tab w:val="left" w:leader="underscore" w:pos="5040"/>
          <w:tab w:val="left" w:leader="underscore" w:pos="7848"/>
        </w:tabs>
        <w:spacing w:before="432" w:after="0" w:line="226" w:lineRule="exact"/>
        <w:textAlignment w:val="baseline"/>
        <w:rPr>
          <w:rFonts w:asciiTheme="minorHAnsi" w:eastAsia="Calibri" w:hAnsiTheme="minorHAnsi" w:cstheme="minorHAnsi"/>
          <w:b/>
          <w:spacing w:val="-2"/>
        </w:rPr>
      </w:pPr>
      <w:r w:rsidRPr="00152629">
        <w:rPr>
          <w:rFonts w:asciiTheme="minorHAnsi" w:hAnsiTheme="minorHAnsi" w:cstheme="minorHAnsi"/>
          <w:noProof/>
          <w:lang w:eastAsia="sl-SI"/>
        </w:rPr>
        <mc:AlternateContent>
          <mc:Choice Requires="wps">
            <w:drawing>
              <wp:anchor distT="0" distB="0" distL="114300" distR="114300" simplePos="0" relativeHeight="251665408" behindDoc="0" locked="0" layoutInCell="1" allowOverlap="1" wp14:anchorId="7C247B94" wp14:editId="270CDB9A">
                <wp:simplePos x="0" y="0"/>
                <wp:positionH relativeFrom="margin">
                  <wp:align>left</wp:align>
                </wp:positionH>
                <wp:positionV relativeFrom="page">
                  <wp:posOffset>3625795</wp:posOffset>
                </wp:positionV>
                <wp:extent cx="5779411" cy="31805"/>
                <wp:effectExtent l="0" t="0" r="31115" b="25400"/>
                <wp:wrapNone/>
                <wp:docPr id="23" name="Raven povezovalnik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9411" cy="31805"/>
                        </a:xfrm>
                        <a:prstGeom prst="line">
                          <a:avLst/>
                        </a:prstGeom>
                        <a:noFill/>
                        <a:ln w="1206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BECBA2" id="Raven povezovalnik 23" o:spid="_x0000_s1026" style="position:absolute;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 from="0,285.5pt" to="455.05pt,4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" strokeweight=".95pt">
                <w10:wrap anchorx="margin" anchory="page"/>
              </v:line>
            </w:pict>
          </mc:Fallback>
        </mc:AlternateContent>
      </w:r>
      <w:r w:rsidR="00172D03" w:rsidRPr="00152629">
        <w:rPr>
          <w:rFonts w:asciiTheme="minorHAnsi" w:eastAsia="Calibri" w:hAnsiTheme="minorHAnsi" w:cstheme="minorHAnsi"/>
          <w:b/>
          <w:spacing w:val="-2"/>
        </w:rPr>
        <w:t>na TRR št.</w:t>
      </w:r>
      <w:r w:rsidR="00172D03" w:rsidRPr="00152629">
        <w:rPr>
          <w:rFonts w:asciiTheme="minorHAnsi" w:eastAsia="Calibri" w:hAnsiTheme="minorHAnsi" w:cstheme="minorHAnsi"/>
          <w:b/>
          <w:spacing w:val="-2"/>
        </w:rPr>
        <w:tab/>
        <w:t xml:space="preserve">odprt pri </w:t>
      </w:r>
      <w:r w:rsidR="00172D03" w:rsidRPr="00152629">
        <w:rPr>
          <w:rFonts w:asciiTheme="minorHAnsi" w:eastAsia="Calibri" w:hAnsiTheme="minorHAnsi" w:cstheme="minorHAnsi"/>
          <w:b/>
          <w:spacing w:val="-2"/>
        </w:rPr>
        <w:tab/>
        <w:t>.</w:t>
      </w:r>
    </w:p>
    <w:p w14:paraId="4D9037BB" w14:textId="77777777" w:rsidR="00172D03" w:rsidRPr="00152629" w:rsidRDefault="00172D03" w:rsidP="00093487">
      <w:pPr>
        <w:spacing w:before="719" w:after="0" w:line="269" w:lineRule="exact"/>
        <w:textAlignment w:val="baseline"/>
        <w:rPr>
          <w:rFonts w:asciiTheme="minorHAnsi" w:eastAsia="Calibri" w:hAnsiTheme="minorHAnsi" w:cstheme="minorHAnsi"/>
          <w:b/>
        </w:rPr>
      </w:pPr>
      <w:r w:rsidRPr="00152629">
        <w:rPr>
          <w:rFonts w:asciiTheme="minorHAnsi" w:eastAsia="Calibri" w:hAnsiTheme="minorHAnsi" w:cstheme="minorHAnsi"/>
          <w:b/>
        </w:rPr>
        <w:t xml:space="preserve">Naročniku dajemo soglasje, na podlagi katerega bo namesto glavnega izvajalca poravnal našo terjatev do </w:t>
      </w:r>
      <w:r w:rsidRPr="00152629">
        <w:rPr>
          <w:rFonts w:asciiTheme="minorHAnsi" w:eastAsia="Times New Roman" w:hAnsiTheme="minorHAnsi" w:cstheme="minorHAnsi"/>
          <w:lang w:val="pl-PL"/>
        </w:rPr>
        <w:t xml:space="preserve"> </w:t>
      </w:r>
      <w:r w:rsidRPr="00152629">
        <w:rPr>
          <w:rFonts w:asciiTheme="minorHAnsi" w:eastAsia="Calibri" w:hAnsiTheme="minorHAnsi" w:cstheme="minorHAnsi"/>
          <w:b/>
        </w:rPr>
        <w:t>ponudnika.</w:t>
      </w:r>
    </w:p>
    <w:p w14:paraId="30B6D6BA" w14:textId="77777777" w:rsidR="00172D03" w:rsidRPr="00152629" w:rsidRDefault="00172D03" w:rsidP="00093487">
      <w:pPr>
        <w:tabs>
          <w:tab w:val="left" w:pos="7200"/>
        </w:tabs>
        <w:spacing w:before="1085" w:after="0" w:line="226" w:lineRule="exact"/>
        <w:textAlignment w:val="baseline"/>
        <w:rPr>
          <w:rFonts w:asciiTheme="minorHAnsi" w:eastAsia="Calibri" w:hAnsiTheme="minorHAnsi" w:cstheme="minorHAnsi"/>
          <w:b/>
        </w:rPr>
      </w:pPr>
      <w:r w:rsidRPr="00152629">
        <w:rPr>
          <w:rFonts w:asciiTheme="minorHAnsi" w:eastAsia="Calibri" w:hAnsiTheme="minorHAnsi" w:cstheme="minorHAnsi"/>
          <w:b/>
        </w:rPr>
        <w:t>datum:</w:t>
      </w:r>
      <w:r w:rsidRPr="00152629">
        <w:rPr>
          <w:rFonts w:asciiTheme="minorHAnsi" w:eastAsia="Calibri" w:hAnsiTheme="minorHAnsi" w:cstheme="minorHAnsi"/>
          <w:b/>
        </w:rPr>
        <w:tab/>
        <w:t>podpis podizvajalca:</w:t>
      </w:r>
      <w:r w:rsidRPr="00152629">
        <w:rPr>
          <w:rFonts w:asciiTheme="minorHAnsi" w:eastAsia="Calibri" w:hAnsiTheme="minorHAnsi" w:cstheme="minorHAnsi"/>
          <w:b/>
          <w:lang w:val="cs-CZ"/>
        </w:rPr>
        <w:t xml:space="preserve"> </w:t>
      </w:r>
    </w:p>
    <w:p w14:paraId="69CA2A3D" w14:textId="77777777" w:rsidR="00172D03" w:rsidRPr="00152629" w:rsidRDefault="00172D03" w:rsidP="00172D03">
      <w:pPr>
        <w:spacing w:before="0" w:after="160" w:line="259" w:lineRule="auto"/>
        <w:jc w:val="left"/>
        <w:rPr>
          <w:rFonts w:asciiTheme="minorHAnsi" w:hAnsiTheme="minorHAnsi" w:cstheme="minorHAnsi"/>
        </w:rPr>
      </w:pPr>
    </w:p>
    <w:p w14:paraId="0BC34699" w14:textId="77777777" w:rsidR="00172D03" w:rsidRPr="00152629" w:rsidRDefault="00172D03" w:rsidP="00172D03">
      <w:pPr>
        <w:spacing w:before="0" w:after="160" w:line="259" w:lineRule="auto"/>
        <w:jc w:val="left"/>
        <w:rPr>
          <w:rFonts w:asciiTheme="minorHAnsi" w:hAnsiTheme="minorHAnsi" w:cstheme="minorHAnsi"/>
        </w:rPr>
      </w:pPr>
      <w:r w:rsidRPr="00152629">
        <w:rPr>
          <w:rFonts w:asciiTheme="minorHAnsi" w:hAnsiTheme="minorHAnsi" w:cstheme="minorHAnsi"/>
        </w:rPr>
        <w:br w:type="page"/>
      </w:r>
    </w:p>
    <w:p w14:paraId="5D78064A" w14:textId="77777777" w:rsidR="00172D03" w:rsidRPr="00152629" w:rsidRDefault="00172D03" w:rsidP="008365F6">
      <w:pPr>
        <w:pBdr>
          <w:top w:val="single" w:sz="4" w:space="1" w:color="auto"/>
          <w:left w:val="single" w:sz="4" w:space="4" w:color="auto"/>
          <w:bottom w:val="single" w:sz="4" w:space="1" w:color="auto"/>
          <w:right w:val="single" w:sz="4" w:space="4" w:color="auto"/>
        </w:pBdr>
        <w:tabs>
          <w:tab w:val="left" w:pos="980"/>
        </w:tabs>
        <w:spacing w:before="0" w:after="0" w:line="0" w:lineRule="atLeast"/>
        <w:jc w:val="left"/>
        <w:outlineLvl w:val="0"/>
        <w:rPr>
          <w:rFonts w:asciiTheme="minorHAnsi" w:hAnsiTheme="minorHAnsi" w:cstheme="minorHAnsi"/>
          <w:b/>
        </w:rPr>
      </w:pPr>
      <w:bookmarkStart w:id="44" w:name="_Toc9341088"/>
      <w:r w:rsidRPr="00152629">
        <w:rPr>
          <w:rFonts w:asciiTheme="minorHAnsi" w:hAnsiTheme="minorHAnsi" w:cstheme="minorHAnsi"/>
          <w:b/>
        </w:rPr>
        <w:lastRenderedPageBreak/>
        <w:t>Obrazec III – Ponudba</w:t>
      </w:r>
      <w:bookmarkEnd w:id="44"/>
    </w:p>
    <w:p w14:paraId="60963340" w14:textId="77777777" w:rsidR="00172D03" w:rsidRPr="00152629" w:rsidRDefault="00172D03" w:rsidP="00172D03">
      <w:pPr>
        <w:spacing w:before="60" w:after="0" w:line="254" w:lineRule="exact"/>
        <w:ind w:left="567"/>
        <w:rPr>
          <w:rFonts w:asciiTheme="minorHAnsi" w:eastAsia="Times New Roman" w:hAnsiTheme="minorHAnsi" w:cstheme="minorHAnsi"/>
        </w:rPr>
      </w:pPr>
    </w:p>
    <w:tbl>
      <w:tblPr>
        <w:tblW w:w="5000" w:type="pct"/>
        <w:tblLook w:val="0000" w:firstRow="0" w:lastRow="0" w:firstColumn="0" w:lastColumn="0" w:noHBand="0" w:noVBand="0"/>
      </w:tblPr>
      <w:tblGrid>
        <w:gridCol w:w="2259"/>
        <w:gridCol w:w="7380"/>
      </w:tblGrid>
      <w:tr w:rsidR="00172D03" w:rsidRPr="00152629" w14:paraId="074534DA" w14:textId="77777777" w:rsidTr="008E327F">
        <w:trPr>
          <w:trHeight w:val="380"/>
        </w:trPr>
        <w:tc>
          <w:tcPr>
            <w:tcW w:w="1172" w:type="pct"/>
          </w:tcPr>
          <w:p w14:paraId="7D390D71" w14:textId="77777777" w:rsidR="00172D03" w:rsidRPr="00152629" w:rsidRDefault="00172D03" w:rsidP="008365F6">
            <w:pPr>
              <w:spacing w:before="60" w:after="60" w:line="260" w:lineRule="atLeast"/>
              <w:jc w:val="left"/>
              <w:rPr>
                <w:rFonts w:asciiTheme="minorHAnsi" w:hAnsiTheme="minorHAnsi" w:cstheme="minorHAnsi"/>
              </w:rPr>
            </w:pPr>
            <w:r w:rsidRPr="00152629">
              <w:rPr>
                <w:rFonts w:asciiTheme="minorHAnsi" w:hAnsiTheme="minorHAnsi" w:cstheme="minorHAnsi"/>
              </w:rPr>
              <w:t>Predmet naročila:</w:t>
            </w:r>
          </w:p>
        </w:tc>
        <w:tc>
          <w:tcPr>
            <w:tcW w:w="3828" w:type="pct"/>
          </w:tcPr>
          <w:p w14:paraId="10C5972C" w14:textId="20D1532B" w:rsidR="00172D03" w:rsidRPr="00152629" w:rsidRDefault="005B4973" w:rsidP="008E327F">
            <w:pPr>
              <w:spacing w:before="60" w:after="60" w:line="260" w:lineRule="atLeast"/>
              <w:ind w:left="57"/>
              <w:jc w:val="left"/>
              <w:rPr>
                <w:rFonts w:asciiTheme="minorHAnsi" w:hAnsiTheme="minorHAnsi" w:cstheme="minorHAnsi"/>
                <w:b/>
              </w:rPr>
            </w:pPr>
            <w:r w:rsidRPr="00152629">
              <w:rPr>
                <w:rFonts w:asciiTheme="minorHAnsi" w:hAnsiTheme="minorHAnsi" w:cstheme="minorHAnsi"/>
                <w:b/>
              </w:rPr>
              <w:t>Zavarovanje odgovornosti družbe, uprave</w:t>
            </w:r>
            <w:r>
              <w:rPr>
                <w:rFonts w:asciiTheme="minorHAnsi" w:hAnsiTheme="minorHAnsi" w:cstheme="minorHAnsi"/>
                <w:b/>
              </w:rPr>
              <w:t xml:space="preserve"> in</w:t>
            </w:r>
            <w:r w:rsidRPr="00152629">
              <w:rPr>
                <w:rFonts w:asciiTheme="minorHAnsi" w:hAnsiTheme="minorHAnsi" w:cstheme="minorHAnsi"/>
                <w:b/>
              </w:rPr>
              <w:t xml:space="preserve"> NS </w:t>
            </w:r>
            <w:r>
              <w:rPr>
                <w:rFonts w:asciiTheme="minorHAnsi" w:hAnsiTheme="minorHAnsi" w:cstheme="minorHAnsi"/>
                <w:b/>
              </w:rPr>
              <w:t xml:space="preserve">v </w:t>
            </w:r>
            <w:r w:rsidRPr="00152629">
              <w:rPr>
                <w:rFonts w:asciiTheme="minorHAnsi" w:hAnsiTheme="minorHAnsi" w:cstheme="minorHAnsi"/>
                <w:b/>
              </w:rPr>
              <w:t>družb</w:t>
            </w:r>
            <w:r>
              <w:rPr>
                <w:rFonts w:asciiTheme="minorHAnsi" w:hAnsiTheme="minorHAnsi" w:cstheme="minorHAnsi"/>
                <w:b/>
              </w:rPr>
              <w:t>i</w:t>
            </w:r>
            <w:r w:rsidRPr="00152629">
              <w:rPr>
                <w:rFonts w:asciiTheme="minorHAnsi" w:hAnsiTheme="minorHAnsi" w:cstheme="minorHAnsi"/>
                <w:b/>
              </w:rPr>
              <w:t xml:space="preserve"> 2TDK</w:t>
            </w:r>
            <w:r>
              <w:rPr>
                <w:rFonts w:asciiTheme="minorHAnsi" w:hAnsiTheme="minorHAnsi" w:cstheme="minorHAnsi"/>
                <w:b/>
              </w:rPr>
              <w:t>,</w:t>
            </w:r>
            <w:r w:rsidRPr="00152629">
              <w:rPr>
                <w:rFonts w:asciiTheme="minorHAnsi" w:hAnsiTheme="minorHAnsi" w:cstheme="minorHAnsi"/>
                <w:b/>
              </w:rPr>
              <w:t xml:space="preserve"> d.o.o.</w:t>
            </w:r>
          </w:p>
        </w:tc>
      </w:tr>
      <w:tr w:rsidR="00172D03" w:rsidRPr="00152629" w14:paraId="351152D6" w14:textId="77777777" w:rsidTr="008E327F">
        <w:tc>
          <w:tcPr>
            <w:tcW w:w="1172" w:type="pct"/>
          </w:tcPr>
          <w:p w14:paraId="050935B6" w14:textId="77777777" w:rsidR="00172D03" w:rsidRPr="00152629" w:rsidRDefault="00172D03" w:rsidP="008365F6">
            <w:pPr>
              <w:spacing w:before="60" w:after="60" w:line="260" w:lineRule="atLeast"/>
              <w:jc w:val="left"/>
              <w:rPr>
                <w:rFonts w:asciiTheme="minorHAnsi" w:hAnsiTheme="minorHAnsi" w:cstheme="minorHAnsi"/>
              </w:rPr>
            </w:pPr>
            <w:r w:rsidRPr="00152629">
              <w:rPr>
                <w:rFonts w:asciiTheme="minorHAnsi" w:hAnsiTheme="minorHAnsi" w:cstheme="minorHAnsi"/>
              </w:rPr>
              <w:t xml:space="preserve">Naročnik: </w:t>
            </w:r>
          </w:p>
        </w:tc>
        <w:tc>
          <w:tcPr>
            <w:tcW w:w="3828" w:type="pct"/>
            <w:vAlign w:val="bottom"/>
          </w:tcPr>
          <w:p w14:paraId="4D5E4887" w14:textId="77777777" w:rsidR="00172D03" w:rsidRPr="00152629" w:rsidRDefault="00172D03" w:rsidP="008E327F">
            <w:pPr>
              <w:keepNext/>
              <w:spacing w:before="60" w:after="60" w:line="260" w:lineRule="atLeast"/>
              <w:ind w:left="57"/>
              <w:jc w:val="left"/>
              <w:outlineLvl w:val="2"/>
              <w:rPr>
                <w:rFonts w:asciiTheme="minorHAnsi" w:hAnsiTheme="minorHAnsi" w:cstheme="minorHAnsi"/>
              </w:rPr>
            </w:pPr>
            <w:bookmarkStart w:id="45" w:name="_Toc9341089"/>
            <w:r w:rsidRPr="00152629">
              <w:rPr>
                <w:rFonts w:asciiTheme="minorHAnsi" w:hAnsiTheme="minorHAnsi" w:cstheme="minorHAnsi"/>
              </w:rPr>
              <w:t>2TDK, Družba za razvoj projekta, d.o.o., Železna cesta 18, 1000 Ljubljana</w:t>
            </w:r>
            <w:bookmarkEnd w:id="45"/>
          </w:p>
        </w:tc>
      </w:tr>
    </w:tbl>
    <w:p w14:paraId="74A3B5E1" w14:textId="77777777" w:rsidR="00172D03" w:rsidRPr="00152629" w:rsidRDefault="00172D03" w:rsidP="00172D03">
      <w:pPr>
        <w:spacing w:before="60" w:after="0" w:line="310" w:lineRule="exact"/>
        <w:ind w:left="567"/>
        <w:rPr>
          <w:rFonts w:asciiTheme="minorHAnsi" w:eastAsia="Times New Roman" w:hAnsiTheme="minorHAnsi" w:cstheme="minorHAnsi"/>
        </w:rPr>
      </w:pPr>
    </w:p>
    <w:p w14:paraId="47856649" w14:textId="77777777" w:rsidR="00172D03" w:rsidRPr="00152629" w:rsidRDefault="00172D03" w:rsidP="00172D03">
      <w:pPr>
        <w:spacing w:before="60" w:after="0" w:line="260" w:lineRule="atLeast"/>
        <w:rPr>
          <w:rFonts w:asciiTheme="minorHAnsi" w:hAnsiTheme="minorHAnsi" w:cstheme="minorHAnsi"/>
        </w:rPr>
      </w:pPr>
      <w:r w:rsidRPr="00152629">
        <w:rPr>
          <w:rFonts w:asciiTheme="minorHAnsi" w:hAnsiTheme="minorHAnsi" w:cstheme="minorHAnsi"/>
        </w:rPr>
        <w:t>Na podlagi razpisne dokumentacije, objavljene v postopku oddaje naročila male vrednosti v skladu s 47. členom ZJN-3, se prijavljamo na predmetni javni razpis in prilagamo ponudbo ter obvezne priloge, kot zahteva predmetna razpisna dokumentacija.</w:t>
      </w:r>
    </w:p>
    <w:p w14:paraId="63B1C793" w14:textId="77777777" w:rsidR="00172D03" w:rsidRPr="00152629" w:rsidRDefault="00172D03" w:rsidP="00172D03">
      <w:pPr>
        <w:spacing w:before="60" w:after="0" w:line="260" w:lineRule="atLeast"/>
        <w:rPr>
          <w:rFonts w:asciiTheme="minorHAnsi" w:hAnsiTheme="minorHAnsi" w:cstheme="minorHAnsi"/>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3" w:type="dxa"/>
          <w:right w:w="113" w:type="dxa"/>
        </w:tblCellMar>
        <w:tblLook w:val="0000" w:firstRow="0" w:lastRow="0" w:firstColumn="0" w:lastColumn="0" w:noHBand="0" w:noVBand="0"/>
      </w:tblPr>
      <w:tblGrid>
        <w:gridCol w:w="3624"/>
        <w:gridCol w:w="2999"/>
        <w:gridCol w:w="3000"/>
      </w:tblGrid>
      <w:tr w:rsidR="00172D03" w:rsidRPr="00152629" w14:paraId="7ABC27F9" w14:textId="77777777" w:rsidTr="008E327F">
        <w:trPr>
          <w:trHeight w:val="390"/>
          <w:tblHeader/>
        </w:trPr>
        <w:tc>
          <w:tcPr>
            <w:tcW w:w="1883" w:type="pct"/>
            <w:vAlign w:val="center"/>
          </w:tcPr>
          <w:p w14:paraId="36423010" w14:textId="77777777" w:rsidR="00172D03" w:rsidRPr="00152629" w:rsidRDefault="00172D03" w:rsidP="008E327F">
            <w:pPr>
              <w:spacing w:before="60" w:after="0" w:line="240" w:lineRule="auto"/>
              <w:rPr>
                <w:rFonts w:asciiTheme="minorHAnsi" w:hAnsiTheme="minorHAnsi" w:cstheme="minorHAnsi"/>
                <w:lang w:eastAsia="sl-SI"/>
              </w:rPr>
            </w:pPr>
            <w:r w:rsidRPr="00152629">
              <w:rPr>
                <w:rFonts w:asciiTheme="minorHAnsi" w:hAnsiTheme="minorHAnsi" w:cstheme="minorHAnsi"/>
                <w:lang w:eastAsia="sl-SI"/>
              </w:rPr>
              <w:t xml:space="preserve">NAZIV PONUDNIKA: </w:t>
            </w:r>
          </w:p>
        </w:tc>
        <w:tc>
          <w:tcPr>
            <w:tcW w:w="3117" w:type="pct"/>
            <w:gridSpan w:val="2"/>
            <w:vAlign w:val="center"/>
          </w:tcPr>
          <w:p w14:paraId="243AB19A"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6DA2A680" w14:textId="77777777" w:rsidTr="008E327F">
        <w:trPr>
          <w:trHeight w:val="390"/>
          <w:tblHeader/>
        </w:trPr>
        <w:tc>
          <w:tcPr>
            <w:tcW w:w="1883" w:type="pct"/>
            <w:vAlign w:val="center"/>
          </w:tcPr>
          <w:p w14:paraId="1F568328" w14:textId="77777777"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Naslov:</w:t>
            </w:r>
          </w:p>
        </w:tc>
        <w:tc>
          <w:tcPr>
            <w:tcW w:w="3117" w:type="pct"/>
            <w:gridSpan w:val="2"/>
            <w:vAlign w:val="center"/>
          </w:tcPr>
          <w:p w14:paraId="54F24735"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27B06659" w14:textId="77777777" w:rsidTr="008E327F">
        <w:trPr>
          <w:cantSplit/>
          <w:trHeight w:val="617"/>
          <w:tblHeader/>
        </w:trPr>
        <w:tc>
          <w:tcPr>
            <w:tcW w:w="1883" w:type="pct"/>
            <w:vAlign w:val="center"/>
          </w:tcPr>
          <w:p w14:paraId="13DA6C12" w14:textId="77777777"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Zakoniti zastopnik oziroma oseba pooblaščena za podpis pogodbe:</w:t>
            </w:r>
          </w:p>
        </w:tc>
        <w:tc>
          <w:tcPr>
            <w:tcW w:w="3117" w:type="pct"/>
            <w:gridSpan w:val="2"/>
            <w:tcBorders>
              <w:bottom w:val="single" w:sz="6" w:space="0" w:color="000000"/>
            </w:tcBorders>
            <w:vAlign w:val="center"/>
          </w:tcPr>
          <w:p w14:paraId="3D70B3D9"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668069C8" w14:textId="77777777" w:rsidTr="008E327F">
        <w:trPr>
          <w:trHeight w:val="405"/>
          <w:tblHeader/>
        </w:trPr>
        <w:tc>
          <w:tcPr>
            <w:tcW w:w="1883" w:type="pct"/>
            <w:vAlign w:val="center"/>
          </w:tcPr>
          <w:p w14:paraId="355327FE" w14:textId="77777777"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Matična številka:</w:t>
            </w:r>
          </w:p>
        </w:tc>
        <w:tc>
          <w:tcPr>
            <w:tcW w:w="3117" w:type="pct"/>
            <w:gridSpan w:val="2"/>
            <w:vAlign w:val="center"/>
          </w:tcPr>
          <w:p w14:paraId="523215F0"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14BF776F" w14:textId="77777777" w:rsidTr="008E327F">
        <w:trPr>
          <w:trHeight w:val="405"/>
          <w:tblHeader/>
        </w:trPr>
        <w:tc>
          <w:tcPr>
            <w:tcW w:w="1883" w:type="pct"/>
            <w:vAlign w:val="center"/>
          </w:tcPr>
          <w:p w14:paraId="67671670" w14:textId="77777777"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Identifikacijska številka za DDV:</w:t>
            </w:r>
          </w:p>
        </w:tc>
        <w:tc>
          <w:tcPr>
            <w:tcW w:w="3117" w:type="pct"/>
            <w:gridSpan w:val="2"/>
            <w:vAlign w:val="center"/>
          </w:tcPr>
          <w:p w14:paraId="78D4BF65"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56491DB8" w14:textId="77777777" w:rsidTr="008E327F">
        <w:trPr>
          <w:trHeight w:val="405"/>
          <w:tblHeader/>
        </w:trPr>
        <w:tc>
          <w:tcPr>
            <w:tcW w:w="1883" w:type="pct"/>
            <w:vAlign w:val="center"/>
          </w:tcPr>
          <w:p w14:paraId="1055ACFA" w14:textId="77777777"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Številka transakcijskega računa:</w:t>
            </w:r>
          </w:p>
        </w:tc>
        <w:tc>
          <w:tcPr>
            <w:tcW w:w="3117" w:type="pct"/>
            <w:gridSpan w:val="2"/>
            <w:vAlign w:val="center"/>
          </w:tcPr>
          <w:p w14:paraId="41D9A985"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2171D39D" w14:textId="77777777" w:rsidTr="008E327F">
        <w:trPr>
          <w:trHeight w:val="405"/>
          <w:tblHeader/>
        </w:trPr>
        <w:tc>
          <w:tcPr>
            <w:tcW w:w="1883" w:type="pct"/>
            <w:vAlign w:val="center"/>
          </w:tcPr>
          <w:p w14:paraId="4E0603D8" w14:textId="77777777" w:rsidR="00172D03" w:rsidRPr="00152629" w:rsidRDefault="00172D03" w:rsidP="008E327F">
            <w:pPr>
              <w:spacing w:before="60" w:after="0" w:line="260" w:lineRule="atLeast"/>
              <w:rPr>
                <w:rFonts w:asciiTheme="minorHAnsi" w:hAnsiTheme="minorHAnsi" w:cstheme="minorHAnsi"/>
              </w:rPr>
            </w:pPr>
            <w:r w:rsidRPr="00152629">
              <w:rPr>
                <w:rFonts w:asciiTheme="minorHAnsi" w:hAnsiTheme="minorHAnsi" w:cstheme="minorHAnsi"/>
              </w:rPr>
              <w:t>Telefon:</w:t>
            </w:r>
          </w:p>
        </w:tc>
        <w:tc>
          <w:tcPr>
            <w:tcW w:w="3117" w:type="pct"/>
            <w:gridSpan w:val="2"/>
            <w:vAlign w:val="center"/>
          </w:tcPr>
          <w:p w14:paraId="57CE53CD"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58BE5155" w14:textId="77777777" w:rsidTr="008E327F">
        <w:trPr>
          <w:trHeight w:val="405"/>
          <w:tblHeader/>
        </w:trPr>
        <w:tc>
          <w:tcPr>
            <w:tcW w:w="1883" w:type="pct"/>
            <w:vAlign w:val="center"/>
          </w:tcPr>
          <w:p w14:paraId="26CFF658" w14:textId="77777777" w:rsidR="00172D03" w:rsidRPr="00152629" w:rsidRDefault="00172D03" w:rsidP="008E327F">
            <w:pPr>
              <w:spacing w:before="60" w:after="0" w:line="260" w:lineRule="atLeast"/>
              <w:rPr>
                <w:rFonts w:asciiTheme="minorHAnsi" w:hAnsiTheme="minorHAnsi" w:cstheme="minorHAnsi"/>
              </w:rPr>
            </w:pPr>
            <w:proofErr w:type="spellStart"/>
            <w:r w:rsidRPr="00152629">
              <w:rPr>
                <w:rFonts w:asciiTheme="minorHAnsi" w:hAnsiTheme="minorHAnsi" w:cstheme="minorHAnsi"/>
              </w:rPr>
              <w:t>Fax</w:t>
            </w:r>
            <w:proofErr w:type="spellEnd"/>
            <w:r w:rsidRPr="00152629">
              <w:rPr>
                <w:rFonts w:asciiTheme="minorHAnsi" w:hAnsiTheme="minorHAnsi" w:cstheme="minorHAnsi"/>
              </w:rPr>
              <w:t>:</w:t>
            </w:r>
          </w:p>
        </w:tc>
        <w:tc>
          <w:tcPr>
            <w:tcW w:w="3117" w:type="pct"/>
            <w:gridSpan w:val="2"/>
            <w:vAlign w:val="center"/>
          </w:tcPr>
          <w:p w14:paraId="132A4C50"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1E829746" w14:textId="77777777" w:rsidTr="008E327F">
        <w:trPr>
          <w:trHeight w:val="405"/>
          <w:tblHeader/>
        </w:trPr>
        <w:tc>
          <w:tcPr>
            <w:tcW w:w="1883" w:type="pct"/>
            <w:vAlign w:val="center"/>
          </w:tcPr>
          <w:p w14:paraId="18431388" w14:textId="77777777" w:rsidR="00172D03" w:rsidRPr="00152629" w:rsidRDefault="00172D03" w:rsidP="008E327F">
            <w:pPr>
              <w:spacing w:before="60" w:after="0" w:line="240" w:lineRule="auto"/>
              <w:rPr>
                <w:rFonts w:asciiTheme="minorHAnsi" w:hAnsiTheme="minorHAnsi" w:cstheme="minorHAnsi"/>
                <w:lang w:eastAsia="sl-SI"/>
              </w:rPr>
            </w:pPr>
            <w:r w:rsidRPr="00152629">
              <w:rPr>
                <w:rFonts w:asciiTheme="minorHAnsi" w:hAnsiTheme="minorHAnsi" w:cstheme="minorHAnsi"/>
                <w:lang w:eastAsia="sl-SI"/>
              </w:rPr>
              <w:t>Elektronska pošta</w:t>
            </w:r>
          </w:p>
        </w:tc>
        <w:tc>
          <w:tcPr>
            <w:tcW w:w="3117" w:type="pct"/>
            <w:gridSpan w:val="2"/>
            <w:vAlign w:val="center"/>
          </w:tcPr>
          <w:p w14:paraId="6051003A"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757AAB9B" w14:textId="77777777" w:rsidTr="008E327F">
        <w:trPr>
          <w:trHeight w:val="405"/>
          <w:tblHeader/>
        </w:trPr>
        <w:tc>
          <w:tcPr>
            <w:tcW w:w="1883" w:type="pct"/>
            <w:vAlign w:val="center"/>
          </w:tcPr>
          <w:p w14:paraId="12F228FB" w14:textId="77777777" w:rsidR="00172D03" w:rsidRPr="00152629" w:rsidRDefault="00172D03" w:rsidP="008E327F">
            <w:pPr>
              <w:spacing w:before="60" w:after="0" w:line="240" w:lineRule="auto"/>
              <w:rPr>
                <w:rFonts w:asciiTheme="minorHAnsi" w:hAnsiTheme="minorHAnsi" w:cstheme="minorHAnsi"/>
                <w:lang w:eastAsia="sl-SI"/>
              </w:rPr>
            </w:pPr>
            <w:r w:rsidRPr="00152629">
              <w:rPr>
                <w:rFonts w:asciiTheme="minorHAnsi" w:hAnsiTheme="minorHAnsi" w:cstheme="minorHAnsi"/>
                <w:lang w:eastAsia="sl-SI"/>
              </w:rPr>
              <w:t>Pooblaščena oseba za vročanje v Republiki Sloveniji:</w:t>
            </w:r>
          </w:p>
        </w:tc>
        <w:tc>
          <w:tcPr>
            <w:tcW w:w="3117" w:type="pct"/>
            <w:gridSpan w:val="2"/>
            <w:vAlign w:val="center"/>
          </w:tcPr>
          <w:p w14:paraId="6F1AE2C6" w14:textId="77777777" w:rsidR="00172D03" w:rsidRPr="00152629" w:rsidRDefault="00172D03" w:rsidP="008E327F">
            <w:pPr>
              <w:spacing w:before="60" w:after="0" w:line="260" w:lineRule="atLeast"/>
              <w:jc w:val="left"/>
              <w:rPr>
                <w:rFonts w:asciiTheme="minorHAnsi" w:hAnsiTheme="minorHAnsi" w:cstheme="minorHAnsi"/>
              </w:rPr>
            </w:pPr>
          </w:p>
        </w:tc>
      </w:tr>
      <w:tr w:rsidR="00172D03" w:rsidRPr="00152629" w14:paraId="3BB387CC" w14:textId="77777777" w:rsidTr="008E327F">
        <w:trPr>
          <w:trHeight w:val="405"/>
          <w:tblHeader/>
        </w:trPr>
        <w:tc>
          <w:tcPr>
            <w:tcW w:w="1883" w:type="pct"/>
            <w:vAlign w:val="center"/>
          </w:tcPr>
          <w:p w14:paraId="7E1645E0" w14:textId="77777777" w:rsidR="00172D03" w:rsidRPr="00152629" w:rsidRDefault="00172D03" w:rsidP="008E327F">
            <w:pPr>
              <w:spacing w:before="60" w:after="0" w:line="240" w:lineRule="auto"/>
              <w:jc w:val="left"/>
              <w:rPr>
                <w:rFonts w:asciiTheme="minorHAnsi" w:hAnsiTheme="minorHAnsi" w:cstheme="minorHAnsi"/>
                <w:lang w:eastAsia="sl-SI"/>
              </w:rPr>
            </w:pPr>
            <w:r w:rsidRPr="00152629">
              <w:rPr>
                <w:rFonts w:asciiTheme="minorHAnsi" w:hAnsiTheme="minorHAnsi" w:cstheme="minorHAnsi"/>
                <w:lang w:eastAsia="sl-SI"/>
              </w:rPr>
              <w:t>Nastopanje v skupni ponudbi (ustrezno označiti)</w:t>
            </w:r>
          </w:p>
        </w:tc>
        <w:tc>
          <w:tcPr>
            <w:tcW w:w="1558" w:type="pct"/>
            <w:vAlign w:val="center"/>
          </w:tcPr>
          <w:p w14:paraId="3783AA39" w14:textId="77777777" w:rsidR="00172D03" w:rsidRPr="00152629" w:rsidRDefault="00172D03" w:rsidP="008E327F">
            <w:pPr>
              <w:spacing w:before="60" w:after="0" w:line="260" w:lineRule="atLeast"/>
              <w:jc w:val="center"/>
              <w:rPr>
                <w:rFonts w:asciiTheme="minorHAnsi" w:hAnsiTheme="minorHAnsi" w:cstheme="minorHAnsi"/>
              </w:rPr>
            </w:pPr>
            <w:r w:rsidRPr="00152629">
              <w:rPr>
                <w:rFonts w:asciiTheme="minorHAnsi" w:hAnsiTheme="minorHAnsi" w:cstheme="minorHAnsi"/>
              </w:rPr>
              <w:t>DA</w:t>
            </w:r>
          </w:p>
        </w:tc>
        <w:tc>
          <w:tcPr>
            <w:tcW w:w="1559" w:type="pct"/>
            <w:vAlign w:val="center"/>
          </w:tcPr>
          <w:p w14:paraId="51260C52" w14:textId="77777777" w:rsidR="00172D03" w:rsidRPr="00152629" w:rsidRDefault="00172D03" w:rsidP="008E327F">
            <w:pPr>
              <w:spacing w:before="60" w:after="0" w:line="260" w:lineRule="atLeast"/>
              <w:jc w:val="center"/>
              <w:rPr>
                <w:rFonts w:asciiTheme="minorHAnsi" w:hAnsiTheme="minorHAnsi" w:cstheme="minorHAnsi"/>
              </w:rPr>
            </w:pPr>
            <w:r w:rsidRPr="00152629">
              <w:rPr>
                <w:rFonts w:asciiTheme="minorHAnsi" w:hAnsiTheme="minorHAnsi" w:cstheme="minorHAnsi"/>
              </w:rPr>
              <w:t>NE</w:t>
            </w:r>
          </w:p>
        </w:tc>
      </w:tr>
      <w:tr w:rsidR="00172D03" w:rsidRPr="00152629" w14:paraId="455ABB1A" w14:textId="77777777" w:rsidTr="008E327F">
        <w:trPr>
          <w:trHeight w:val="405"/>
          <w:tblHeader/>
        </w:trPr>
        <w:tc>
          <w:tcPr>
            <w:tcW w:w="1883" w:type="pct"/>
            <w:vAlign w:val="center"/>
          </w:tcPr>
          <w:p w14:paraId="716D6710" w14:textId="77777777" w:rsidR="00172D03" w:rsidRPr="00152629" w:rsidRDefault="00172D03" w:rsidP="008E327F">
            <w:pPr>
              <w:spacing w:before="60" w:after="0" w:line="240" w:lineRule="auto"/>
              <w:jc w:val="left"/>
              <w:rPr>
                <w:rFonts w:asciiTheme="minorHAnsi" w:hAnsiTheme="minorHAnsi" w:cstheme="minorHAnsi"/>
                <w:lang w:eastAsia="sl-SI"/>
              </w:rPr>
            </w:pPr>
            <w:r w:rsidRPr="00152629">
              <w:rPr>
                <w:rFonts w:asciiTheme="minorHAnsi" w:hAnsiTheme="minorHAnsi" w:cstheme="minorHAnsi"/>
                <w:lang w:eastAsia="sl-SI"/>
              </w:rPr>
              <w:t>Nastopanje s podizvajalci     (ustrezno označiti)</w:t>
            </w:r>
          </w:p>
        </w:tc>
        <w:tc>
          <w:tcPr>
            <w:tcW w:w="1558" w:type="pct"/>
            <w:vAlign w:val="center"/>
          </w:tcPr>
          <w:p w14:paraId="0D17B55F" w14:textId="77777777" w:rsidR="00172D03" w:rsidRPr="00152629" w:rsidRDefault="00172D03" w:rsidP="008E327F">
            <w:pPr>
              <w:spacing w:before="60" w:after="0" w:line="260" w:lineRule="atLeast"/>
              <w:jc w:val="center"/>
              <w:rPr>
                <w:rFonts w:asciiTheme="minorHAnsi" w:hAnsiTheme="minorHAnsi" w:cstheme="minorHAnsi"/>
              </w:rPr>
            </w:pPr>
            <w:r w:rsidRPr="00152629">
              <w:rPr>
                <w:rFonts w:asciiTheme="minorHAnsi" w:hAnsiTheme="minorHAnsi" w:cstheme="minorHAnsi"/>
              </w:rPr>
              <w:t>DA</w:t>
            </w:r>
          </w:p>
        </w:tc>
        <w:tc>
          <w:tcPr>
            <w:tcW w:w="1559" w:type="pct"/>
            <w:vAlign w:val="center"/>
          </w:tcPr>
          <w:p w14:paraId="6195A7FF" w14:textId="77777777" w:rsidR="00172D03" w:rsidRPr="00152629" w:rsidRDefault="00172D03" w:rsidP="008E327F">
            <w:pPr>
              <w:spacing w:before="60" w:after="0" w:line="260" w:lineRule="atLeast"/>
              <w:jc w:val="center"/>
              <w:rPr>
                <w:rFonts w:asciiTheme="minorHAnsi" w:hAnsiTheme="minorHAnsi" w:cstheme="minorHAnsi"/>
              </w:rPr>
            </w:pPr>
            <w:r w:rsidRPr="00152629">
              <w:rPr>
                <w:rFonts w:asciiTheme="minorHAnsi" w:hAnsiTheme="minorHAnsi" w:cstheme="minorHAnsi"/>
              </w:rPr>
              <w:t>NE</w:t>
            </w:r>
          </w:p>
        </w:tc>
      </w:tr>
      <w:tr w:rsidR="00172D03" w:rsidRPr="00152629" w14:paraId="407AA3F8" w14:textId="77777777" w:rsidTr="008E327F">
        <w:trPr>
          <w:trHeight w:val="405"/>
          <w:tblHeader/>
        </w:trPr>
        <w:tc>
          <w:tcPr>
            <w:tcW w:w="1883" w:type="pct"/>
            <w:vAlign w:val="center"/>
          </w:tcPr>
          <w:p w14:paraId="44C8A9A4" w14:textId="72AB4364" w:rsidR="00172D03" w:rsidRPr="00152629" w:rsidRDefault="00172D03" w:rsidP="008E327F">
            <w:pPr>
              <w:spacing w:before="60" w:after="0" w:line="240" w:lineRule="auto"/>
              <w:rPr>
                <w:rFonts w:asciiTheme="minorHAnsi" w:hAnsiTheme="minorHAnsi" w:cstheme="minorHAnsi"/>
                <w:lang w:eastAsia="sl-SI"/>
              </w:rPr>
            </w:pPr>
            <w:r w:rsidRPr="00152629">
              <w:rPr>
                <w:rFonts w:asciiTheme="minorHAnsi" w:hAnsiTheme="minorHAnsi" w:cstheme="minorHAnsi"/>
                <w:lang w:eastAsia="sl-SI"/>
              </w:rPr>
              <w:t>Veljavnost ponudbe</w:t>
            </w:r>
            <w:r w:rsidR="00B4412B">
              <w:rPr>
                <w:rFonts w:asciiTheme="minorHAnsi" w:hAnsiTheme="minorHAnsi" w:cstheme="minorHAnsi"/>
                <w:lang w:eastAsia="sl-SI"/>
              </w:rPr>
              <w:t>*</w:t>
            </w:r>
          </w:p>
        </w:tc>
        <w:tc>
          <w:tcPr>
            <w:tcW w:w="3117" w:type="pct"/>
            <w:gridSpan w:val="2"/>
            <w:vAlign w:val="center"/>
          </w:tcPr>
          <w:p w14:paraId="6120C035" w14:textId="3FD0D3FF" w:rsidR="00172D03" w:rsidRPr="00152629" w:rsidRDefault="00E15253" w:rsidP="008E327F">
            <w:pPr>
              <w:spacing w:before="60" w:after="0" w:line="260" w:lineRule="atLeast"/>
              <w:jc w:val="center"/>
              <w:rPr>
                <w:rFonts w:asciiTheme="minorHAnsi" w:hAnsiTheme="minorHAnsi" w:cstheme="minorHAnsi"/>
              </w:rPr>
            </w:pPr>
            <w:r>
              <w:rPr>
                <w:rFonts w:asciiTheme="minorHAnsi" w:hAnsiTheme="minorHAnsi" w:cstheme="minorHAnsi"/>
              </w:rPr>
              <w:t>_________</w:t>
            </w:r>
          </w:p>
        </w:tc>
      </w:tr>
    </w:tbl>
    <w:p w14:paraId="3BF13E74" w14:textId="77777777" w:rsidR="00172D03" w:rsidRPr="00152629" w:rsidRDefault="00172D03" w:rsidP="00172D03">
      <w:pPr>
        <w:spacing w:before="60" w:after="0" w:line="260" w:lineRule="exact"/>
        <w:rPr>
          <w:rFonts w:asciiTheme="minorHAnsi" w:eastAsia="Times New Roman" w:hAnsiTheme="minorHAnsi" w:cstheme="minorHAnsi"/>
        </w:rPr>
      </w:pPr>
    </w:p>
    <w:p w14:paraId="59EDD3CC" w14:textId="0EA4D40E" w:rsidR="00172D03" w:rsidRPr="00B4412B" w:rsidRDefault="00B4412B" w:rsidP="00172D03">
      <w:pPr>
        <w:spacing w:before="60" w:after="0" w:line="260" w:lineRule="atLeast"/>
        <w:ind w:left="482"/>
        <w:rPr>
          <w:rFonts w:asciiTheme="minorHAnsi" w:hAnsiTheme="minorHAnsi" w:cstheme="minorHAnsi"/>
          <w:b/>
          <w:bCs/>
        </w:rPr>
      </w:pPr>
      <w:r w:rsidRPr="00B4412B">
        <w:rPr>
          <w:rFonts w:asciiTheme="minorHAnsi" w:hAnsiTheme="minorHAnsi" w:cstheme="minorHAnsi"/>
          <w:b/>
          <w:bCs/>
        </w:rPr>
        <w:t xml:space="preserve">* ponudba mora biti veljavna vsaj </w:t>
      </w:r>
      <w:r w:rsidR="00E845AE">
        <w:rPr>
          <w:rFonts w:asciiTheme="minorHAnsi" w:hAnsiTheme="minorHAnsi" w:cstheme="minorHAnsi"/>
          <w:b/>
          <w:bCs/>
        </w:rPr>
        <w:t>3</w:t>
      </w:r>
      <w:r w:rsidRPr="00B4412B">
        <w:rPr>
          <w:rFonts w:asciiTheme="minorHAnsi" w:hAnsiTheme="minorHAnsi" w:cstheme="minorHAnsi"/>
          <w:b/>
          <w:bCs/>
        </w:rPr>
        <w:t xml:space="preserve"> mesec</w:t>
      </w:r>
      <w:r w:rsidR="00E845AE">
        <w:rPr>
          <w:rFonts w:asciiTheme="minorHAnsi" w:hAnsiTheme="minorHAnsi" w:cstheme="minorHAnsi"/>
          <w:b/>
          <w:bCs/>
        </w:rPr>
        <w:t>e</w:t>
      </w:r>
      <w:r w:rsidRPr="00B4412B">
        <w:rPr>
          <w:rFonts w:asciiTheme="minorHAnsi" w:hAnsiTheme="minorHAnsi" w:cstheme="minorHAnsi"/>
          <w:b/>
          <w:bCs/>
        </w:rPr>
        <w:t xml:space="preserve"> </w:t>
      </w:r>
      <w:r w:rsidR="00DB5C71">
        <w:rPr>
          <w:rFonts w:asciiTheme="minorHAnsi" w:hAnsiTheme="minorHAnsi" w:cstheme="minorHAnsi"/>
          <w:b/>
          <w:bCs/>
        </w:rPr>
        <w:t>od</w:t>
      </w:r>
      <w:r w:rsidRPr="00B4412B">
        <w:rPr>
          <w:rFonts w:asciiTheme="minorHAnsi" w:hAnsiTheme="minorHAnsi" w:cstheme="minorHAnsi"/>
          <w:b/>
          <w:bCs/>
        </w:rPr>
        <w:t xml:space="preserve"> rok</w:t>
      </w:r>
      <w:r w:rsidR="00DB5C71">
        <w:rPr>
          <w:rFonts w:asciiTheme="minorHAnsi" w:hAnsiTheme="minorHAnsi" w:cstheme="minorHAnsi"/>
          <w:b/>
          <w:bCs/>
        </w:rPr>
        <w:t>a</w:t>
      </w:r>
      <w:r w:rsidRPr="00B4412B">
        <w:rPr>
          <w:rFonts w:asciiTheme="minorHAnsi" w:hAnsiTheme="minorHAnsi" w:cstheme="minorHAnsi"/>
          <w:b/>
          <w:bCs/>
        </w:rPr>
        <w:t xml:space="preserve"> za oddajo ponudb!</w:t>
      </w:r>
    </w:p>
    <w:p w14:paraId="03F5A528" w14:textId="77777777" w:rsidR="00B8595A" w:rsidRDefault="00B8595A" w:rsidP="00172D03">
      <w:pPr>
        <w:spacing w:before="60" w:after="0" w:line="260" w:lineRule="atLeast"/>
        <w:ind w:left="482"/>
        <w:rPr>
          <w:rFonts w:asciiTheme="minorHAnsi" w:hAnsiTheme="minorHAnsi" w:cstheme="minorHAnsi"/>
        </w:rPr>
      </w:pPr>
    </w:p>
    <w:p w14:paraId="48E7D5EA" w14:textId="77777777" w:rsidR="00B8595A" w:rsidRDefault="00B8595A" w:rsidP="00172D03">
      <w:pPr>
        <w:spacing w:before="60" w:after="0" w:line="260" w:lineRule="atLeast"/>
        <w:ind w:left="482"/>
        <w:rPr>
          <w:rFonts w:asciiTheme="minorHAnsi" w:hAnsiTheme="minorHAnsi" w:cstheme="minorHAnsi"/>
        </w:rPr>
      </w:pPr>
    </w:p>
    <w:p w14:paraId="6BFFD0D4" w14:textId="77777777" w:rsidR="00B8595A" w:rsidRDefault="00B8595A" w:rsidP="00172D03">
      <w:pPr>
        <w:spacing w:before="60" w:after="0" w:line="260" w:lineRule="atLeast"/>
        <w:ind w:left="482"/>
        <w:rPr>
          <w:rFonts w:asciiTheme="minorHAnsi" w:hAnsiTheme="minorHAnsi" w:cstheme="minorHAnsi"/>
        </w:rPr>
      </w:pPr>
    </w:p>
    <w:p w14:paraId="76A55233" w14:textId="77777777" w:rsidR="00B8595A" w:rsidRDefault="00B8595A" w:rsidP="00172D03">
      <w:pPr>
        <w:spacing w:before="60" w:after="0" w:line="260" w:lineRule="atLeast"/>
        <w:ind w:left="482"/>
        <w:rPr>
          <w:rFonts w:asciiTheme="minorHAnsi" w:hAnsiTheme="minorHAnsi" w:cstheme="minorHAnsi"/>
        </w:rPr>
      </w:pPr>
    </w:p>
    <w:p w14:paraId="651B7078" w14:textId="77777777" w:rsidR="00B8595A" w:rsidRDefault="00B8595A" w:rsidP="00172D03">
      <w:pPr>
        <w:spacing w:before="60" w:after="0" w:line="260" w:lineRule="atLeast"/>
        <w:ind w:left="482"/>
        <w:rPr>
          <w:rFonts w:asciiTheme="minorHAnsi" w:hAnsiTheme="minorHAnsi" w:cstheme="minorHAnsi"/>
        </w:rPr>
      </w:pPr>
    </w:p>
    <w:p w14:paraId="40A7BCC7" w14:textId="77777777" w:rsidR="00B8595A" w:rsidRDefault="00B8595A" w:rsidP="00172D03">
      <w:pPr>
        <w:spacing w:before="60" w:after="0" w:line="260" w:lineRule="atLeast"/>
        <w:ind w:left="482"/>
        <w:rPr>
          <w:rFonts w:asciiTheme="minorHAnsi" w:hAnsiTheme="minorHAnsi" w:cstheme="minorHAnsi"/>
        </w:rPr>
      </w:pPr>
    </w:p>
    <w:p w14:paraId="2A2EFDD5" w14:textId="77777777" w:rsidR="00B8595A" w:rsidRDefault="00B8595A" w:rsidP="00172D03">
      <w:pPr>
        <w:spacing w:before="60" w:after="0" w:line="260" w:lineRule="atLeast"/>
        <w:ind w:left="482"/>
        <w:rPr>
          <w:rFonts w:asciiTheme="minorHAnsi" w:hAnsiTheme="minorHAnsi" w:cstheme="minorHAnsi"/>
        </w:rPr>
      </w:pPr>
    </w:p>
    <w:p w14:paraId="2D03288B" w14:textId="77777777" w:rsidR="00B8595A" w:rsidRPr="00152629" w:rsidRDefault="00B8595A" w:rsidP="00172D03">
      <w:pPr>
        <w:spacing w:before="60" w:after="0" w:line="260" w:lineRule="atLeast"/>
        <w:ind w:left="482"/>
        <w:rPr>
          <w:rFonts w:asciiTheme="minorHAnsi" w:hAnsiTheme="minorHAnsi" w:cstheme="minorHAnsi"/>
        </w:rPr>
      </w:pPr>
    </w:p>
    <w:p w14:paraId="13E31F2A" w14:textId="77777777" w:rsidR="00172D03" w:rsidRDefault="00172D03" w:rsidP="00172D03">
      <w:pPr>
        <w:spacing w:before="60" w:after="0" w:line="260" w:lineRule="atLeast"/>
        <w:ind w:left="482"/>
        <w:rPr>
          <w:rFonts w:asciiTheme="minorHAnsi" w:hAnsiTheme="minorHAnsi" w:cstheme="minorHAnsi"/>
        </w:rPr>
      </w:pPr>
    </w:p>
    <w:p w14:paraId="08853A52" w14:textId="77777777" w:rsidR="005B4973" w:rsidRPr="00152629" w:rsidRDefault="005B4973" w:rsidP="00172D03">
      <w:pPr>
        <w:spacing w:before="60" w:after="0" w:line="260" w:lineRule="atLeast"/>
        <w:ind w:left="482"/>
        <w:rPr>
          <w:rFonts w:asciiTheme="minorHAnsi" w:hAnsiTheme="minorHAnsi" w:cstheme="minorHAnsi"/>
        </w:rPr>
      </w:pPr>
    </w:p>
    <w:p w14:paraId="0B2F50DF" w14:textId="77777777" w:rsidR="00172D03" w:rsidRPr="00152629" w:rsidRDefault="00172D03" w:rsidP="00172D03">
      <w:pPr>
        <w:spacing w:before="60" w:after="0" w:line="260" w:lineRule="atLeast"/>
        <w:ind w:left="482"/>
        <w:rPr>
          <w:rFonts w:asciiTheme="minorHAnsi" w:hAnsiTheme="minorHAnsi" w:cstheme="minorHAnsi"/>
        </w:rPr>
      </w:pPr>
    </w:p>
    <w:p w14:paraId="313E40D9" w14:textId="77777777" w:rsidR="00172D03" w:rsidRPr="00152629" w:rsidRDefault="00172D03" w:rsidP="00172D03">
      <w:pPr>
        <w:spacing w:before="60" w:after="0" w:line="260" w:lineRule="atLeast"/>
        <w:ind w:left="482"/>
        <w:rPr>
          <w:rFonts w:asciiTheme="minorHAnsi" w:hAnsiTheme="minorHAnsi" w:cstheme="minorHAnsi"/>
        </w:rPr>
      </w:pPr>
    </w:p>
    <w:p w14:paraId="6902CF65" w14:textId="77777777" w:rsidR="00172D03" w:rsidRPr="00152629" w:rsidRDefault="00172D03" w:rsidP="00172D03">
      <w:pPr>
        <w:tabs>
          <w:tab w:val="left" w:pos="980"/>
        </w:tabs>
        <w:spacing w:before="0" w:after="0" w:line="0" w:lineRule="atLeast"/>
        <w:ind w:left="567"/>
        <w:jc w:val="left"/>
        <w:rPr>
          <w:rFonts w:asciiTheme="minorHAnsi" w:hAnsiTheme="minorHAnsi" w:cstheme="minorHAnsi"/>
          <w:b/>
        </w:rPr>
      </w:pPr>
    </w:p>
    <w:p w14:paraId="2BDB4064" w14:textId="77777777" w:rsidR="00172D03" w:rsidRPr="00152629" w:rsidRDefault="00172D03" w:rsidP="008365F6">
      <w:pPr>
        <w:pBdr>
          <w:top w:val="single" w:sz="4" w:space="1" w:color="auto"/>
          <w:left w:val="single" w:sz="4" w:space="4" w:color="auto"/>
          <w:bottom w:val="single" w:sz="4" w:space="1" w:color="auto"/>
          <w:right w:val="single" w:sz="4" w:space="4" w:color="auto"/>
        </w:pBdr>
        <w:tabs>
          <w:tab w:val="left" w:pos="980"/>
        </w:tabs>
        <w:spacing w:before="0" w:after="0" w:line="0" w:lineRule="atLeast"/>
        <w:jc w:val="left"/>
        <w:rPr>
          <w:rFonts w:asciiTheme="minorHAnsi" w:hAnsiTheme="minorHAnsi" w:cstheme="minorHAnsi"/>
          <w:b/>
        </w:rPr>
      </w:pPr>
      <w:r w:rsidRPr="00152629">
        <w:rPr>
          <w:rFonts w:asciiTheme="minorHAnsi" w:hAnsiTheme="minorHAnsi" w:cstheme="minorHAnsi"/>
          <w:b/>
        </w:rPr>
        <w:t>Obrazec IV – Ponudbeni predračun</w:t>
      </w:r>
    </w:p>
    <w:p w14:paraId="154208FC" w14:textId="77777777" w:rsidR="00172D03" w:rsidRPr="00152629" w:rsidRDefault="00172D03" w:rsidP="00172D03">
      <w:pPr>
        <w:spacing w:before="60" w:after="0" w:line="254" w:lineRule="exact"/>
        <w:ind w:left="567"/>
        <w:rPr>
          <w:rFonts w:asciiTheme="minorHAnsi" w:eastAsia="Times New Roman" w:hAnsiTheme="minorHAnsi" w:cstheme="minorHAnsi"/>
        </w:rPr>
      </w:pPr>
    </w:p>
    <w:tbl>
      <w:tblPr>
        <w:tblW w:w="5000" w:type="pct"/>
        <w:tblLook w:val="0000" w:firstRow="0" w:lastRow="0" w:firstColumn="0" w:lastColumn="0" w:noHBand="0" w:noVBand="0"/>
      </w:tblPr>
      <w:tblGrid>
        <w:gridCol w:w="2259"/>
        <w:gridCol w:w="7380"/>
      </w:tblGrid>
      <w:tr w:rsidR="00172D03" w:rsidRPr="00152629" w14:paraId="66C31EC0" w14:textId="77777777" w:rsidTr="008E327F">
        <w:trPr>
          <w:trHeight w:val="380"/>
        </w:trPr>
        <w:tc>
          <w:tcPr>
            <w:tcW w:w="1172" w:type="pct"/>
          </w:tcPr>
          <w:p w14:paraId="215F580E" w14:textId="77777777" w:rsidR="00172D03" w:rsidRPr="00152629" w:rsidRDefault="00172D03" w:rsidP="008365F6">
            <w:pPr>
              <w:spacing w:before="60" w:after="60" w:line="260" w:lineRule="atLeast"/>
              <w:jc w:val="left"/>
              <w:rPr>
                <w:rFonts w:asciiTheme="minorHAnsi" w:hAnsiTheme="minorHAnsi" w:cstheme="minorHAnsi"/>
              </w:rPr>
            </w:pPr>
            <w:r w:rsidRPr="00152629">
              <w:rPr>
                <w:rFonts w:asciiTheme="minorHAnsi" w:hAnsiTheme="minorHAnsi" w:cstheme="minorHAnsi"/>
              </w:rPr>
              <w:t>Predmet naročila:</w:t>
            </w:r>
          </w:p>
        </w:tc>
        <w:tc>
          <w:tcPr>
            <w:tcW w:w="3828" w:type="pct"/>
          </w:tcPr>
          <w:p w14:paraId="61C1E6E1" w14:textId="7BAF6F2A" w:rsidR="00172D03" w:rsidRPr="00152629" w:rsidRDefault="005B4973" w:rsidP="008E327F">
            <w:pPr>
              <w:spacing w:before="60" w:after="60" w:line="260" w:lineRule="atLeast"/>
              <w:ind w:left="57"/>
              <w:jc w:val="left"/>
              <w:rPr>
                <w:rFonts w:asciiTheme="minorHAnsi" w:hAnsiTheme="minorHAnsi" w:cstheme="minorHAnsi"/>
                <w:b/>
              </w:rPr>
            </w:pPr>
            <w:r w:rsidRPr="00152629">
              <w:rPr>
                <w:rFonts w:asciiTheme="minorHAnsi" w:hAnsiTheme="minorHAnsi" w:cstheme="minorHAnsi"/>
                <w:b/>
              </w:rPr>
              <w:t>Zavarovanje odgovornosti družbe, uprave</w:t>
            </w:r>
            <w:r>
              <w:rPr>
                <w:rFonts w:asciiTheme="minorHAnsi" w:hAnsiTheme="minorHAnsi" w:cstheme="minorHAnsi"/>
                <w:b/>
              </w:rPr>
              <w:t xml:space="preserve"> in</w:t>
            </w:r>
            <w:r w:rsidRPr="00152629">
              <w:rPr>
                <w:rFonts w:asciiTheme="minorHAnsi" w:hAnsiTheme="minorHAnsi" w:cstheme="minorHAnsi"/>
                <w:b/>
              </w:rPr>
              <w:t xml:space="preserve"> NS </w:t>
            </w:r>
            <w:r>
              <w:rPr>
                <w:rFonts w:asciiTheme="minorHAnsi" w:hAnsiTheme="minorHAnsi" w:cstheme="minorHAnsi"/>
                <w:b/>
              </w:rPr>
              <w:t xml:space="preserve">v </w:t>
            </w:r>
            <w:r w:rsidRPr="00152629">
              <w:rPr>
                <w:rFonts w:asciiTheme="minorHAnsi" w:hAnsiTheme="minorHAnsi" w:cstheme="minorHAnsi"/>
                <w:b/>
              </w:rPr>
              <w:t>družb</w:t>
            </w:r>
            <w:r>
              <w:rPr>
                <w:rFonts w:asciiTheme="minorHAnsi" w:hAnsiTheme="minorHAnsi" w:cstheme="minorHAnsi"/>
                <w:b/>
              </w:rPr>
              <w:t>i</w:t>
            </w:r>
            <w:r w:rsidRPr="00152629">
              <w:rPr>
                <w:rFonts w:asciiTheme="minorHAnsi" w:hAnsiTheme="minorHAnsi" w:cstheme="minorHAnsi"/>
                <w:b/>
              </w:rPr>
              <w:t xml:space="preserve"> 2TDK</w:t>
            </w:r>
            <w:r>
              <w:rPr>
                <w:rFonts w:asciiTheme="minorHAnsi" w:hAnsiTheme="minorHAnsi" w:cstheme="minorHAnsi"/>
                <w:b/>
              </w:rPr>
              <w:t>,</w:t>
            </w:r>
            <w:r w:rsidRPr="00152629">
              <w:rPr>
                <w:rFonts w:asciiTheme="minorHAnsi" w:hAnsiTheme="minorHAnsi" w:cstheme="minorHAnsi"/>
                <w:b/>
              </w:rPr>
              <w:t xml:space="preserve"> d.o.o.</w:t>
            </w:r>
          </w:p>
        </w:tc>
      </w:tr>
      <w:tr w:rsidR="00172D03" w:rsidRPr="00152629" w14:paraId="1B5D0743" w14:textId="77777777" w:rsidTr="008E327F">
        <w:tc>
          <w:tcPr>
            <w:tcW w:w="1172" w:type="pct"/>
          </w:tcPr>
          <w:p w14:paraId="667FA3DC" w14:textId="77777777" w:rsidR="00172D03" w:rsidRPr="00152629" w:rsidRDefault="00172D03" w:rsidP="008365F6">
            <w:pPr>
              <w:spacing w:before="60" w:after="60" w:line="260" w:lineRule="atLeast"/>
              <w:jc w:val="left"/>
              <w:rPr>
                <w:rFonts w:asciiTheme="minorHAnsi" w:hAnsiTheme="minorHAnsi" w:cstheme="minorHAnsi"/>
              </w:rPr>
            </w:pPr>
            <w:r w:rsidRPr="00152629">
              <w:rPr>
                <w:rFonts w:asciiTheme="minorHAnsi" w:hAnsiTheme="minorHAnsi" w:cstheme="minorHAnsi"/>
              </w:rPr>
              <w:t xml:space="preserve">Naročnik: </w:t>
            </w:r>
          </w:p>
        </w:tc>
        <w:tc>
          <w:tcPr>
            <w:tcW w:w="3828" w:type="pct"/>
            <w:vAlign w:val="bottom"/>
          </w:tcPr>
          <w:p w14:paraId="49BE0F48" w14:textId="77777777" w:rsidR="00172D03" w:rsidRPr="00152629" w:rsidRDefault="00172D03" w:rsidP="008E327F">
            <w:pPr>
              <w:keepNext/>
              <w:spacing w:before="60" w:after="60" w:line="260" w:lineRule="atLeast"/>
              <w:ind w:left="57"/>
              <w:jc w:val="left"/>
              <w:outlineLvl w:val="2"/>
              <w:rPr>
                <w:rFonts w:asciiTheme="minorHAnsi" w:hAnsiTheme="minorHAnsi" w:cstheme="minorHAnsi"/>
              </w:rPr>
            </w:pPr>
            <w:bookmarkStart w:id="46" w:name="_Toc9341090"/>
            <w:r w:rsidRPr="00152629">
              <w:rPr>
                <w:rFonts w:asciiTheme="minorHAnsi" w:hAnsiTheme="minorHAnsi" w:cstheme="minorHAnsi"/>
              </w:rPr>
              <w:t>2TDK, Družba za razvoj projekta, d.o.o., Železna cesta 18, 1000 Ljubljana</w:t>
            </w:r>
            <w:bookmarkEnd w:id="46"/>
          </w:p>
        </w:tc>
      </w:tr>
    </w:tbl>
    <w:p w14:paraId="5AEC6177" w14:textId="77777777" w:rsidR="00172D03" w:rsidRPr="00152629" w:rsidRDefault="00172D03" w:rsidP="00172D03">
      <w:pPr>
        <w:spacing w:before="60" w:after="0" w:line="260" w:lineRule="atLeast"/>
        <w:ind w:left="57"/>
        <w:jc w:val="left"/>
        <w:rPr>
          <w:rFonts w:asciiTheme="minorHAnsi" w:hAnsiTheme="minorHAnsi" w:cstheme="minorHAnsi"/>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172D03" w:rsidRPr="00152629" w14:paraId="0BDCA0BB" w14:textId="77777777" w:rsidTr="008E327F">
        <w:trPr>
          <w:trHeight w:val="335"/>
        </w:trPr>
        <w:tc>
          <w:tcPr>
            <w:tcW w:w="2127" w:type="dxa"/>
            <w:tcBorders>
              <w:top w:val="nil"/>
              <w:left w:val="nil"/>
              <w:bottom w:val="nil"/>
            </w:tcBorders>
          </w:tcPr>
          <w:p w14:paraId="3964010D" w14:textId="77777777" w:rsidR="00172D03" w:rsidRPr="00152629" w:rsidRDefault="00172D03" w:rsidP="008E327F">
            <w:pPr>
              <w:keepNext/>
              <w:spacing w:before="60" w:after="0" w:line="260" w:lineRule="atLeast"/>
              <w:jc w:val="left"/>
              <w:outlineLvl w:val="2"/>
              <w:rPr>
                <w:rFonts w:asciiTheme="minorHAnsi" w:hAnsiTheme="minorHAnsi" w:cstheme="minorHAnsi"/>
              </w:rPr>
            </w:pPr>
            <w:bookmarkStart w:id="47" w:name="_Toc9341091"/>
            <w:r w:rsidRPr="00152629">
              <w:rPr>
                <w:rFonts w:asciiTheme="minorHAnsi" w:hAnsiTheme="minorHAnsi" w:cstheme="minorHAnsi"/>
              </w:rPr>
              <w:t>Ponudnik:</w:t>
            </w:r>
            <w:bookmarkEnd w:id="47"/>
          </w:p>
        </w:tc>
        <w:tc>
          <w:tcPr>
            <w:tcW w:w="6945" w:type="dxa"/>
          </w:tcPr>
          <w:p w14:paraId="4C891C00" w14:textId="77777777" w:rsidR="00172D03" w:rsidRPr="00152629" w:rsidRDefault="00172D03" w:rsidP="008E327F">
            <w:pPr>
              <w:tabs>
                <w:tab w:val="center" w:pos="4536"/>
                <w:tab w:val="right" w:pos="9072"/>
              </w:tabs>
              <w:spacing w:before="60" w:after="0" w:line="260" w:lineRule="atLeast"/>
              <w:ind w:left="57"/>
              <w:jc w:val="left"/>
              <w:rPr>
                <w:rFonts w:asciiTheme="minorHAnsi" w:hAnsiTheme="minorHAnsi" w:cstheme="minorHAnsi"/>
              </w:rPr>
            </w:pPr>
          </w:p>
          <w:p w14:paraId="43040264" w14:textId="77777777" w:rsidR="00172D03" w:rsidRPr="00152629" w:rsidRDefault="00172D03" w:rsidP="008E327F">
            <w:pPr>
              <w:tabs>
                <w:tab w:val="center" w:pos="4536"/>
                <w:tab w:val="right" w:pos="9072"/>
              </w:tabs>
              <w:spacing w:before="60" w:after="0" w:line="260" w:lineRule="atLeast"/>
              <w:ind w:left="57"/>
              <w:jc w:val="left"/>
              <w:rPr>
                <w:rFonts w:asciiTheme="minorHAnsi" w:hAnsiTheme="minorHAnsi" w:cstheme="minorHAnsi"/>
              </w:rPr>
            </w:pPr>
          </w:p>
        </w:tc>
      </w:tr>
    </w:tbl>
    <w:p w14:paraId="2A0ED6B7" w14:textId="77777777" w:rsidR="00172D03" w:rsidRPr="00152629" w:rsidRDefault="00172D03" w:rsidP="00172D03">
      <w:pPr>
        <w:spacing w:before="60" w:after="0" w:line="260" w:lineRule="atLeast"/>
        <w:rPr>
          <w:rFonts w:asciiTheme="minorHAnsi" w:hAnsiTheme="minorHAnsi" w:cstheme="minorHAnsi"/>
        </w:rPr>
      </w:pPr>
    </w:p>
    <w:p w14:paraId="164FE77A" w14:textId="05E86D1D" w:rsidR="00172D03" w:rsidRPr="00152629" w:rsidRDefault="00172D03" w:rsidP="00172D03">
      <w:pPr>
        <w:numPr>
          <w:ilvl w:val="1"/>
          <w:numId w:val="0"/>
        </w:numPr>
        <w:spacing w:before="60" w:after="0" w:line="260" w:lineRule="atLeast"/>
        <w:contextualSpacing/>
        <w:rPr>
          <w:rFonts w:asciiTheme="minorHAnsi" w:hAnsiTheme="minorHAnsi" w:cstheme="minorHAnsi"/>
          <w:b/>
        </w:rPr>
      </w:pPr>
      <w:r w:rsidRPr="00152629">
        <w:rPr>
          <w:rFonts w:asciiTheme="minorHAnsi" w:hAnsiTheme="minorHAnsi" w:cstheme="minorHAnsi"/>
          <w:b/>
        </w:rPr>
        <w:t>Letna zavarovalna premija (brez DPZP) –</w:t>
      </w:r>
    </w:p>
    <w:p w14:paraId="126FE141" w14:textId="77777777" w:rsidR="00172D03" w:rsidRPr="00152629" w:rsidRDefault="00172D03" w:rsidP="00172D03">
      <w:pPr>
        <w:spacing w:before="60" w:after="0" w:line="260" w:lineRule="atLeast"/>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485"/>
        <w:gridCol w:w="2534"/>
        <w:gridCol w:w="1048"/>
        <w:gridCol w:w="1853"/>
        <w:gridCol w:w="1856"/>
        <w:gridCol w:w="1853"/>
      </w:tblGrid>
      <w:tr w:rsidR="00172D03" w:rsidRPr="00152629" w14:paraId="33157DB9" w14:textId="77777777" w:rsidTr="00E845AE">
        <w:trPr>
          <w:trHeight w:val="780"/>
        </w:trPr>
        <w:tc>
          <w:tcPr>
            <w:tcW w:w="252" w:type="pct"/>
            <w:tcBorders>
              <w:top w:val="single" w:sz="4" w:space="0" w:color="auto"/>
              <w:left w:val="single" w:sz="4" w:space="0" w:color="auto"/>
              <w:bottom w:val="single" w:sz="4" w:space="0" w:color="auto"/>
              <w:right w:val="single" w:sz="4" w:space="0" w:color="auto"/>
            </w:tcBorders>
            <w:vAlign w:val="bottom"/>
            <w:hideMark/>
          </w:tcPr>
          <w:p w14:paraId="69213B59" w14:textId="77777777" w:rsidR="00172D03" w:rsidRPr="00152629" w:rsidRDefault="00172D03" w:rsidP="008E327F">
            <w:pPr>
              <w:spacing w:before="0" w:after="0" w:line="240" w:lineRule="auto"/>
              <w:jc w:val="left"/>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 </w:t>
            </w:r>
          </w:p>
        </w:tc>
        <w:tc>
          <w:tcPr>
            <w:tcW w:w="1316" w:type="pct"/>
            <w:tcBorders>
              <w:top w:val="single" w:sz="4" w:space="0" w:color="auto"/>
              <w:left w:val="nil"/>
              <w:bottom w:val="single" w:sz="4" w:space="0" w:color="auto"/>
              <w:right w:val="single" w:sz="4" w:space="0" w:color="auto"/>
            </w:tcBorders>
            <w:vAlign w:val="bottom"/>
            <w:hideMark/>
          </w:tcPr>
          <w:p w14:paraId="3AEEC323" w14:textId="77777777" w:rsidR="00172D03" w:rsidRPr="00152629" w:rsidRDefault="00172D03" w:rsidP="008E327F">
            <w:pPr>
              <w:spacing w:before="0" w:after="0" w:line="240" w:lineRule="auto"/>
              <w:jc w:val="left"/>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Predmet</w:t>
            </w:r>
          </w:p>
        </w:tc>
        <w:tc>
          <w:tcPr>
            <w:tcW w:w="544" w:type="pct"/>
            <w:tcBorders>
              <w:top w:val="single" w:sz="4" w:space="0" w:color="auto"/>
              <w:left w:val="nil"/>
              <w:bottom w:val="single" w:sz="4" w:space="0" w:color="auto"/>
              <w:right w:val="single" w:sz="4" w:space="0" w:color="auto"/>
            </w:tcBorders>
            <w:vAlign w:val="bottom"/>
            <w:hideMark/>
          </w:tcPr>
          <w:p w14:paraId="74C0EE94" w14:textId="77777777" w:rsidR="00172D03" w:rsidRPr="00152629" w:rsidRDefault="00172D03" w:rsidP="008E327F">
            <w:pPr>
              <w:spacing w:before="0" w:after="0" w:line="240" w:lineRule="auto"/>
              <w:jc w:val="center"/>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ME</w:t>
            </w:r>
          </w:p>
        </w:tc>
        <w:tc>
          <w:tcPr>
            <w:tcW w:w="962" w:type="pct"/>
            <w:tcBorders>
              <w:top w:val="single" w:sz="4" w:space="0" w:color="auto"/>
              <w:left w:val="nil"/>
              <w:bottom w:val="single" w:sz="4" w:space="0" w:color="auto"/>
              <w:right w:val="single" w:sz="4" w:space="0" w:color="auto"/>
            </w:tcBorders>
            <w:vAlign w:val="bottom"/>
            <w:hideMark/>
          </w:tcPr>
          <w:p w14:paraId="288D8DF1" w14:textId="77777777" w:rsidR="00172D03" w:rsidRPr="00152629" w:rsidRDefault="00172D03" w:rsidP="008E327F">
            <w:pPr>
              <w:spacing w:before="0" w:after="0" w:line="240" w:lineRule="auto"/>
              <w:jc w:val="center"/>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Cena / ME</w:t>
            </w:r>
          </w:p>
        </w:tc>
        <w:tc>
          <w:tcPr>
            <w:tcW w:w="963" w:type="pct"/>
            <w:tcBorders>
              <w:top w:val="single" w:sz="4" w:space="0" w:color="auto"/>
              <w:left w:val="nil"/>
              <w:bottom w:val="single" w:sz="4" w:space="0" w:color="auto"/>
              <w:right w:val="single" w:sz="4" w:space="0" w:color="auto"/>
            </w:tcBorders>
            <w:vAlign w:val="bottom"/>
            <w:hideMark/>
          </w:tcPr>
          <w:p w14:paraId="598B18DC" w14:textId="77777777" w:rsidR="00172D03" w:rsidRPr="00152629" w:rsidRDefault="00172D03" w:rsidP="008E327F">
            <w:pPr>
              <w:spacing w:before="0" w:after="0" w:line="240" w:lineRule="auto"/>
              <w:jc w:val="center"/>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Količina</w:t>
            </w:r>
          </w:p>
        </w:tc>
        <w:tc>
          <w:tcPr>
            <w:tcW w:w="962" w:type="pct"/>
            <w:tcBorders>
              <w:top w:val="single" w:sz="4" w:space="0" w:color="auto"/>
              <w:left w:val="nil"/>
              <w:bottom w:val="single" w:sz="4" w:space="0" w:color="auto"/>
              <w:right w:val="single" w:sz="4" w:space="0" w:color="auto"/>
            </w:tcBorders>
            <w:vAlign w:val="bottom"/>
            <w:hideMark/>
          </w:tcPr>
          <w:p w14:paraId="4845A69C" w14:textId="77777777" w:rsidR="00172D03" w:rsidRPr="00152629" w:rsidRDefault="00172D03" w:rsidP="008E327F">
            <w:pPr>
              <w:spacing w:before="0" w:after="0" w:line="240" w:lineRule="auto"/>
              <w:jc w:val="center"/>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Vrednost v EUR</w:t>
            </w:r>
          </w:p>
        </w:tc>
      </w:tr>
      <w:tr w:rsidR="00172D03" w:rsidRPr="00152629" w14:paraId="21C9F21E" w14:textId="77777777" w:rsidTr="00E845AE">
        <w:trPr>
          <w:trHeight w:val="300"/>
        </w:trPr>
        <w:tc>
          <w:tcPr>
            <w:tcW w:w="252" w:type="pct"/>
            <w:tcBorders>
              <w:top w:val="nil"/>
              <w:left w:val="single" w:sz="4" w:space="0" w:color="auto"/>
              <w:bottom w:val="single" w:sz="4" w:space="0" w:color="auto"/>
              <w:right w:val="single" w:sz="4" w:space="0" w:color="auto"/>
            </w:tcBorders>
            <w:vAlign w:val="center"/>
            <w:hideMark/>
          </w:tcPr>
          <w:p w14:paraId="5A84EDE2" w14:textId="77777777" w:rsidR="00172D03" w:rsidRPr="00152629" w:rsidRDefault="00172D03" w:rsidP="008E327F">
            <w:pPr>
              <w:spacing w:before="0" w:after="0" w:line="240" w:lineRule="auto"/>
              <w:jc w:val="lef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1.</w:t>
            </w:r>
          </w:p>
        </w:tc>
        <w:tc>
          <w:tcPr>
            <w:tcW w:w="1316" w:type="pct"/>
            <w:tcBorders>
              <w:top w:val="nil"/>
              <w:left w:val="nil"/>
              <w:bottom w:val="single" w:sz="4" w:space="0" w:color="auto"/>
              <w:right w:val="single" w:sz="4" w:space="0" w:color="auto"/>
            </w:tcBorders>
            <w:vAlign w:val="bottom"/>
            <w:hideMark/>
          </w:tcPr>
          <w:p w14:paraId="38A6E279" w14:textId="7F9650C4" w:rsidR="00172D03" w:rsidRPr="00152629" w:rsidRDefault="00172D03" w:rsidP="008E327F">
            <w:pPr>
              <w:spacing w:before="0" w:after="0" w:line="240" w:lineRule="auto"/>
              <w:jc w:val="lef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Zavarovanje odgovornosti družbe, uprave</w:t>
            </w:r>
            <w:r w:rsidR="00093487">
              <w:rPr>
                <w:rFonts w:asciiTheme="minorHAnsi" w:eastAsia="Times New Roman" w:hAnsiTheme="minorHAnsi" w:cstheme="minorHAnsi"/>
                <w:lang w:eastAsia="sl-SI"/>
              </w:rPr>
              <w:t xml:space="preserve"> in</w:t>
            </w:r>
            <w:r w:rsidRPr="00152629">
              <w:rPr>
                <w:rFonts w:asciiTheme="minorHAnsi" w:eastAsia="Times New Roman" w:hAnsiTheme="minorHAnsi" w:cstheme="minorHAnsi"/>
                <w:lang w:eastAsia="sl-SI"/>
              </w:rPr>
              <w:t xml:space="preserve"> NS družbe 2TDK d.o.o. - Letna zavarovalna premija brez davka od prometa zavarovalnih poslov</w:t>
            </w:r>
          </w:p>
        </w:tc>
        <w:tc>
          <w:tcPr>
            <w:tcW w:w="544" w:type="pct"/>
            <w:tcBorders>
              <w:top w:val="nil"/>
              <w:left w:val="nil"/>
              <w:bottom w:val="single" w:sz="4" w:space="0" w:color="auto"/>
              <w:right w:val="single" w:sz="4" w:space="0" w:color="auto"/>
            </w:tcBorders>
            <w:noWrap/>
            <w:vAlign w:val="center"/>
            <w:hideMark/>
          </w:tcPr>
          <w:p w14:paraId="754B20F5" w14:textId="77777777" w:rsidR="00172D03" w:rsidRPr="00152629" w:rsidRDefault="00172D03" w:rsidP="008E327F">
            <w:pPr>
              <w:spacing w:before="0" w:after="0" w:line="240" w:lineRule="auto"/>
              <w:jc w:val="center"/>
              <w:rPr>
                <w:rFonts w:asciiTheme="minorHAnsi" w:eastAsia="Times New Roman" w:hAnsiTheme="minorHAnsi" w:cstheme="minorHAnsi"/>
                <w:lang w:eastAsia="sl-SI"/>
              </w:rPr>
            </w:pPr>
          </w:p>
        </w:tc>
        <w:tc>
          <w:tcPr>
            <w:tcW w:w="962" w:type="pct"/>
            <w:tcBorders>
              <w:top w:val="nil"/>
              <w:left w:val="nil"/>
              <w:bottom w:val="single" w:sz="4" w:space="0" w:color="auto"/>
              <w:right w:val="single" w:sz="4" w:space="0" w:color="auto"/>
            </w:tcBorders>
            <w:noWrap/>
            <w:vAlign w:val="center"/>
            <w:hideMark/>
          </w:tcPr>
          <w:p w14:paraId="5E3C5183" w14:textId="77777777" w:rsidR="00172D03" w:rsidRPr="00152629" w:rsidRDefault="00172D03" w:rsidP="008E327F">
            <w:pPr>
              <w:spacing w:before="0" w:after="0" w:line="240" w:lineRule="auto"/>
              <w:jc w:val="center"/>
              <w:rPr>
                <w:rFonts w:asciiTheme="minorHAnsi" w:eastAsia="Times New Roman" w:hAnsiTheme="minorHAnsi" w:cstheme="minorHAnsi"/>
                <w:lang w:eastAsia="sl-SI"/>
              </w:rPr>
            </w:pPr>
          </w:p>
        </w:tc>
        <w:tc>
          <w:tcPr>
            <w:tcW w:w="963" w:type="pct"/>
            <w:tcBorders>
              <w:top w:val="nil"/>
              <w:left w:val="nil"/>
              <w:bottom w:val="single" w:sz="4" w:space="0" w:color="auto"/>
              <w:right w:val="single" w:sz="4" w:space="0" w:color="auto"/>
            </w:tcBorders>
            <w:noWrap/>
            <w:vAlign w:val="center"/>
            <w:hideMark/>
          </w:tcPr>
          <w:p w14:paraId="4B0FE7D4" w14:textId="77777777" w:rsidR="00172D03" w:rsidRPr="00152629" w:rsidRDefault="00172D03" w:rsidP="008E327F">
            <w:pPr>
              <w:spacing w:before="0" w:after="0" w:line="240" w:lineRule="auto"/>
              <w:jc w:val="center"/>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1</w:t>
            </w:r>
          </w:p>
        </w:tc>
        <w:tc>
          <w:tcPr>
            <w:tcW w:w="962" w:type="pct"/>
            <w:tcBorders>
              <w:top w:val="nil"/>
              <w:left w:val="nil"/>
              <w:bottom w:val="single" w:sz="4" w:space="0" w:color="auto"/>
              <w:right w:val="single" w:sz="4" w:space="0" w:color="auto"/>
            </w:tcBorders>
            <w:noWrap/>
            <w:vAlign w:val="center"/>
            <w:hideMark/>
          </w:tcPr>
          <w:p w14:paraId="3C3D96AB" w14:textId="77777777" w:rsidR="00172D03" w:rsidRPr="00152629" w:rsidRDefault="00172D03" w:rsidP="008E327F">
            <w:pPr>
              <w:spacing w:before="0" w:after="0" w:line="240" w:lineRule="auto"/>
              <w:jc w:val="center"/>
              <w:rPr>
                <w:rFonts w:asciiTheme="minorHAnsi" w:eastAsia="Times New Roman" w:hAnsiTheme="minorHAnsi" w:cstheme="minorHAnsi"/>
                <w:lang w:eastAsia="sl-SI"/>
              </w:rPr>
            </w:pPr>
          </w:p>
        </w:tc>
      </w:tr>
      <w:tr w:rsidR="00172D03" w:rsidRPr="00152629" w14:paraId="2F58D397" w14:textId="77777777" w:rsidTr="008E327F">
        <w:trPr>
          <w:trHeight w:val="300"/>
        </w:trPr>
        <w:tc>
          <w:tcPr>
            <w:tcW w:w="4038" w:type="pct"/>
            <w:gridSpan w:val="5"/>
            <w:tcBorders>
              <w:top w:val="single" w:sz="4" w:space="0" w:color="auto"/>
              <w:left w:val="single" w:sz="4" w:space="0" w:color="auto"/>
              <w:bottom w:val="single" w:sz="4" w:space="0" w:color="auto"/>
              <w:right w:val="single" w:sz="4" w:space="0" w:color="000000"/>
            </w:tcBorders>
            <w:vAlign w:val="bottom"/>
            <w:hideMark/>
          </w:tcPr>
          <w:p w14:paraId="5B5A3420" w14:textId="77777777" w:rsidR="00172D03" w:rsidRPr="00152629" w:rsidRDefault="00172D03" w:rsidP="008E327F">
            <w:pPr>
              <w:spacing w:before="0" w:after="0" w:line="240" w:lineRule="auto"/>
              <w:jc w:val="right"/>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SKUPAJ (brez DPZP)</w:t>
            </w:r>
          </w:p>
        </w:tc>
        <w:tc>
          <w:tcPr>
            <w:tcW w:w="962" w:type="pct"/>
            <w:tcBorders>
              <w:top w:val="nil"/>
              <w:left w:val="nil"/>
              <w:bottom w:val="single" w:sz="4" w:space="0" w:color="auto"/>
              <w:right w:val="single" w:sz="4" w:space="0" w:color="auto"/>
            </w:tcBorders>
            <w:noWrap/>
            <w:vAlign w:val="bottom"/>
            <w:hideMark/>
          </w:tcPr>
          <w:p w14:paraId="2E8E978D" w14:textId="77777777" w:rsidR="00172D03" w:rsidRPr="00152629" w:rsidRDefault="00172D03" w:rsidP="008E327F">
            <w:pPr>
              <w:spacing w:before="0" w:after="0" w:line="240" w:lineRule="auto"/>
              <w:jc w:val="left"/>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 </w:t>
            </w:r>
          </w:p>
        </w:tc>
      </w:tr>
      <w:tr w:rsidR="00E845AE" w:rsidRPr="00152629" w14:paraId="2DAF7051" w14:textId="77777777" w:rsidTr="008E327F">
        <w:trPr>
          <w:trHeight w:val="300"/>
        </w:trPr>
        <w:tc>
          <w:tcPr>
            <w:tcW w:w="4038" w:type="pct"/>
            <w:gridSpan w:val="5"/>
            <w:tcBorders>
              <w:top w:val="single" w:sz="4" w:space="0" w:color="auto"/>
              <w:left w:val="single" w:sz="4" w:space="0" w:color="auto"/>
              <w:bottom w:val="single" w:sz="4" w:space="0" w:color="auto"/>
              <w:right w:val="single" w:sz="4" w:space="0" w:color="000000"/>
            </w:tcBorders>
            <w:vAlign w:val="bottom"/>
          </w:tcPr>
          <w:p w14:paraId="27E2E98D" w14:textId="5574874E" w:rsidR="00E845AE" w:rsidRPr="00152629" w:rsidRDefault="00E845AE" w:rsidP="008E327F">
            <w:pPr>
              <w:spacing w:before="0" w:after="0" w:line="240" w:lineRule="auto"/>
              <w:jc w:val="right"/>
              <w:rPr>
                <w:rFonts w:asciiTheme="minorHAnsi" w:eastAsia="Times New Roman" w:hAnsiTheme="minorHAnsi" w:cstheme="minorHAnsi"/>
                <w:b/>
                <w:bCs/>
                <w:lang w:eastAsia="sl-SI"/>
              </w:rPr>
            </w:pPr>
            <w:r>
              <w:rPr>
                <w:rFonts w:asciiTheme="minorHAnsi" w:eastAsia="Times New Roman" w:hAnsiTheme="minorHAnsi" w:cstheme="minorHAnsi"/>
                <w:b/>
                <w:bCs/>
                <w:lang w:eastAsia="sl-SI"/>
              </w:rPr>
              <w:t>Vrednost DPZP</w:t>
            </w:r>
          </w:p>
        </w:tc>
        <w:tc>
          <w:tcPr>
            <w:tcW w:w="962" w:type="pct"/>
            <w:tcBorders>
              <w:top w:val="nil"/>
              <w:left w:val="nil"/>
              <w:bottom w:val="single" w:sz="4" w:space="0" w:color="auto"/>
              <w:right w:val="single" w:sz="4" w:space="0" w:color="auto"/>
            </w:tcBorders>
            <w:noWrap/>
            <w:vAlign w:val="bottom"/>
          </w:tcPr>
          <w:p w14:paraId="472691AD" w14:textId="77777777" w:rsidR="00E845AE" w:rsidRPr="00152629" w:rsidRDefault="00E845AE" w:rsidP="008E327F">
            <w:pPr>
              <w:spacing w:before="0" w:after="0" w:line="240" w:lineRule="auto"/>
              <w:jc w:val="left"/>
              <w:rPr>
                <w:rFonts w:asciiTheme="minorHAnsi" w:eastAsia="Times New Roman" w:hAnsiTheme="minorHAnsi" w:cstheme="minorHAnsi"/>
                <w:b/>
                <w:bCs/>
                <w:lang w:eastAsia="sl-SI"/>
              </w:rPr>
            </w:pPr>
          </w:p>
        </w:tc>
      </w:tr>
      <w:tr w:rsidR="00172D03" w:rsidRPr="00152629" w14:paraId="6C7F9338" w14:textId="77777777" w:rsidTr="008E327F">
        <w:trPr>
          <w:trHeight w:val="300"/>
        </w:trPr>
        <w:tc>
          <w:tcPr>
            <w:tcW w:w="4038" w:type="pct"/>
            <w:gridSpan w:val="5"/>
            <w:tcBorders>
              <w:top w:val="single" w:sz="4" w:space="0" w:color="auto"/>
              <w:left w:val="single" w:sz="4" w:space="0" w:color="auto"/>
              <w:bottom w:val="single" w:sz="4" w:space="0" w:color="auto"/>
              <w:right w:val="single" w:sz="4" w:space="0" w:color="000000"/>
            </w:tcBorders>
            <w:vAlign w:val="bottom"/>
            <w:hideMark/>
          </w:tcPr>
          <w:p w14:paraId="7DBA19C0" w14:textId="77777777" w:rsidR="00172D03" w:rsidRPr="00152629" w:rsidRDefault="00172D03" w:rsidP="008E327F">
            <w:pPr>
              <w:spacing w:before="0" w:after="0" w:line="240" w:lineRule="auto"/>
              <w:jc w:val="right"/>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SKUPAJ (z DPZP)</w:t>
            </w:r>
          </w:p>
        </w:tc>
        <w:tc>
          <w:tcPr>
            <w:tcW w:w="962" w:type="pct"/>
            <w:tcBorders>
              <w:top w:val="nil"/>
              <w:left w:val="nil"/>
              <w:bottom w:val="single" w:sz="12" w:space="0" w:color="auto"/>
              <w:right w:val="single" w:sz="4" w:space="0" w:color="auto"/>
            </w:tcBorders>
            <w:noWrap/>
            <w:vAlign w:val="bottom"/>
            <w:hideMark/>
          </w:tcPr>
          <w:p w14:paraId="677AC90B" w14:textId="77777777" w:rsidR="00172D03" w:rsidRPr="00152629" w:rsidRDefault="00172D03" w:rsidP="008E327F">
            <w:pPr>
              <w:spacing w:before="0" w:after="0" w:line="240" w:lineRule="auto"/>
              <w:jc w:val="left"/>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 </w:t>
            </w:r>
          </w:p>
        </w:tc>
      </w:tr>
    </w:tbl>
    <w:p w14:paraId="753FBE95" w14:textId="77777777" w:rsidR="00172D03" w:rsidRPr="00152629" w:rsidRDefault="00172D03" w:rsidP="00172D03">
      <w:pPr>
        <w:spacing w:before="60" w:after="0" w:line="260" w:lineRule="atLeast"/>
        <w:rPr>
          <w:rFonts w:asciiTheme="minorHAnsi" w:eastAsia="Times New Roman" w:hAnsiTheme="minorHAnsi" w:cstheme="minorHAnsi"/>
        </w:rPr>
      </w:pPr>
    </w:p>
    <w:p w14:paraId="1215EA88" w14:textId="77777777" w:rsidR="00172D03" w:rsidRPr="00152629" w:rsidRDefault="00172D03" w:rsidP="00172D03">
      <w:pPr>
        <w:spacing w:before="0" w:after="160" w:line="259" w:lineRule="auto"/>
        <w:rPr>
          <w:rFonts w:asciiTheme="minorHAnsi" w:hAnsiTheme="minorHAnsi" w:cstheme="minorHAnsi"/>
        </w:rPr>
      </w:pPr>
      <w:r w:rsidRPr="00152629">
        <w:rPr>
          <w:rFonts w:asciiTheme="minorHAnsi" w:hAnsiTheme="minorHAnsi" w:cstheme="minorHAnsi"/>
        </w:rPr>
        <w:t>V ceni premije so vključene in upoštevane vse zahteve, opredeljene v tehničnih specifikacijah. V ponudbeni ceni/ME ceni so zajeti vsi stroški, potrebni za uspešno izvedbo storitev po izvedenem javnem naročilu. Breme nepredvidenih stroškov nosi izvajalec sam.</w:t>
      </w:r>
    </w:p>
    <w:p w14:paraId="6DD315E8" w14:textId="77777777" w:rsidR="00172D03" w:rsidRPr="00152629" w:rsidRDefault="00172D03" w:rsidP="00172D03">
      <w:pPr>
        <w:spacing w:before="0" w:after="160" w:line="259" w:lineRule="auto"/>
        <w:rPr>
          <w:rFonts w:asciiTheme="minorHAnsi" w:hAnsiTheme="minorHAnsi" w:cstheme="minorHAnsi"/>
        </w:rPr>
      </w:pPr>
      <w:r w:rsidRPr="00152629">
        <w:rPr>
          <w:rFonts w:asciiTheme="minorHAnsi" w:hAnsiTheme="minorHAnsi" w:cstheme="minorHAnsi"/>
        </w:rPr>
        <w:t>Izjavljamo, da smo ponudili in izpolnili vse pozicije iz predračuna.</w:t>
      </w:r>
    </w:p>
    <w:p w14:paraId="55FC4F74" w14:textId="77777777" w:rsidR="00172D03" w:rsidRPr="00152629" w:rsidRDefault="00172D03" w:rsidP="00172D03">
      <w:pPr>
        <w:spacing w:before="0" w:after="160" w:line="259" w:lineRule="auto"/>
        <w:rPr>
          <w:rFonts w:asciiTheme="minorHAnsi" w:hAnsiTheme="minorHAnsi" w:cstheme="minorHAnsi"/>
        </w:rPr>
      </w:pPr>
      <w:r w:rsidRPr="00152629">
        <w:rPr>
          <w:rFonts w:asciiTheme="minorHAnsi" w:hAnsiTheme="minorHAnsi" w:cstheme="minorHAnsi"/>
        </w:rPr>
        <w:t>Vse cene in vrednosti so izražene v evrih. Cena ne vsebuje DPZP. Cene in vrednosti so obračunane in zaokrožene na dve (2) decimalki. V ponudbeni ceni/ME so zajeti vsi stroški v zvezi s predmetom naročila.</w:t>
      </w:r>
    </w:p>
    <w:p w14:paraId="4B80FDD1" w14:textId="4D469D40" w:rsidR="00172D03" w:rsidRDefault="00BF4B04" w:rsidP="00172D03">
      <w:pPr>
        <w:spacing w:before="0" w:after="160" w:line="259" w:lineRule="auto"/>
        <w:rPr>
          <w:b/>
          <w:bCs/>
        </w:rPr>
      </w:pPr>
      <w:r w:rsidRPr="00480BB2">
        <w:rPr>
          <w:b/>
          <w:bCs/>
        </w:rPr>
        <w:t>Obvezna priloga ponudbe je tudi osnutek zavarovalne police, ki mora biti v skladu s pogoji razpisne dokumentacije in izpolnjen ter parafiran osnutek pogodbe o izvedbi javnega naročila.</w:t>
      </w:r>
    </w:p>
    <w:p w14:paraId="0CE80EB6" w14:textId="2DDBB251" w:rsidR="00B8595A" w:rsidRPr="00B8595A" w:rsidRDefault="00B8595A" w:rsidP="00172D03">
      <w:pPr>
        <w:spacing w:before="0" w:after="160" w:line="259" w:lineRule="auto"/>
      </w:pPr>
      <w:r w:rsidRPr="00B8595A">
        <w:t>Dodatno izjavljamo, da:</w:t>
      </w:r>
    </w:p>
    <w:p w14:paraId="59E75FDF" w14:textId="77777777" w:rsidR="00B8595A" w:rsidRPr="00370F67" w:rsidRDefault="00B8595A" w:rsidP="00B8595A">
      <w:pPr>
        <w:spacing w:before="60" w:after="0" w:line="260" w:lineRule="exact"/>
        <w:rPr>
          <w:rFonts w:asciiTheme="minorHAnsi" w:eastAsia="Times New Roman" w:hAnsiTheme="minorHAnsi" w:cstheme="minorHAnsi"/>
        </w:rPr>
      </w:pPr>
      <w:r w:rsidRPr="00370F67">
        <w:rPr>
          <w:rFonts w:asciiTheme="minorHAnsi" w:eastAsia="Times New Roman" w:hAnsiTheme="minorHAnsi" w:cstheme="minorHAnsi"/>
        </w:rPr>
        <w:t>- je ponudba pripravljena v skladu z dokumentacijo v zvezi z oddajo javnega naročila,</w:t>
      </w:r>
    </w:p>
    <w:p w14:paraId="241CDC85" w14:textId="77777777" w:rsidR="00B8595A" w:rsidRPr="00370F67" w:rsidRDefault="00B8595A" w:rsidP="00B8595A">
      <w:pPr>
        <w:spacing w:before="60" w:after="0" w:line="260" w:lineRule="exact"/>
        <w:rPr>
          <w:rFonts w:asciiTheme="minorHAnsi" w:eastAsia="Times New Roman" w:hAnsiTheme="minorHAnsi" w:cstheme="minorHAnsi"/>
        </w:rPr>
      </w:pPr>
      <w:r w:rsidRPr="00370F67">
        <w:rPr>
          <w:rFonts w:asciiTheme="minorHAnsi" w:eastAsia="Times New Roman" w:hAnsiTheme="minorHAnsi" w:cstheme="minorHAnsi"/>
        </w:rPr>
        <w:t>- sprejemamo vse zahteve navedene v zavarovalno tehnični dokumentaciji,</w:t>
      </w:r>
    </w:p>
    <w:p w14:paraId="0244A074" w14:textId="77777777" w:rsidR="00B8595A" w:rsidRPr="00370F67" w:rsidRDefault="00B8595A" w:rsidP="00B8595A">
      <w:pPr>
        <w:spacing w:before="60" w:after="0" w:line="260" w:lineRule="exact"/>
        <w:rPr>
          <w:rFonts w:asciiTheme="minorHAnsi" w:eastAsia="Times New Roman" w:hAnsiTheme="minorHAnsi" w:cstheme="minorHAnsi"/>
        </w:rPr>
      </w:pPr>
      <w:r w:rsidRPr="00370F67">
        <w:rPr>
          <w:rFonts w:asciiTheme="minorHAnsi" w:eastAsia="Times New Roman" w:hAnsiTheme="minorHAnsi" w:cstheme="minorHAnsi"/>
        </w:rPr>
        <w:t>- vsi stroški priprave in oddaje ponudbe gredo v naše breme kot ponudnika,</w:t>
      </w:r>
    </w:p>
    <w:p w14:paraId="1DCC3638" w14:textId="0D864254" w:rsidR="00B8595A" w:rsidRPr="00370F67" w:rsidRDefault="00B8595A" w:rsidP="00B8595A">
      <w:pPr>
        <w:spacing w:before="60" w:after="0" w:line="260" w:lineRule="exact"/>
        <w:rPr>
          <w:rFonts w:asciiTheme="minorHAnsi" w:eastAsia="Times New Roman" w:hAnsiTheme="minorHAnsi" w:cstheme="minorHAnsi"/>
        </w:rPr>
      </w:pPr>
      <w:r w:rsidRPr="00370F67">
        <w:rPr>
          <w:rFonts w:asciiTheme="minorHAnsi" w:eastAsia="Times New Roman" w:hAnsiTheme="minorHAnsi" w:cstheme="minorHAnsi"/>
        </w:rPr>
        <w:t>- dokumentacijo v zvezi z oddajo javnega naročila razumemo in se v celoti strinjamo z njeno vsebino, vključno z dodatki in pojasnili, ki so bili objavljeni na Portalu javnih naročil</w:t>
      </w:r>
      <w:r w:rsidR="00B4412B">
        <w:rPr>
          <w:rFonts w:asciiTheme="minorHAnsi" w:eastAsia="Times New Roman" w:hAnsiTheme="minorHAnsi" w:cstheme="minorHAnsi"/>
        </w:rPr>
        <w:t xml:space="preserve"> ali bili posredovani na elektronske naslove,</w:t>
      </w:r>
    </w:p>
    <w:p w14:paraId="3E48BF0A" w14:textId="77777777" w:rsidR="00B8595A" w:rsidRPr="00152629" w:rsidRDefault="00B8595A" w:rsidP="00B8595A">
      <w:pPr>
        <w:spacing w:before="60" w:after="0" w:line="260" w:lineRule="exact"/>
        <w:rPr>
          <w:rFonts w:asciiTheme="minorHAnsi" w:eastAsia="Times New Roman" w:hAnsiTheme="minorHAnsi" w:cstheme="minorHAnsi"/>
        </w:rPr>
      </w:pPr>
      <w:r w:rsidRPr="00370F67">
        <w:rPr>
          <w:rFonts w:asciiTheme="minorHAnsi" w:eastAsia="Times New Roman" w:hAnsiTheme="minorHAnsi" w:cstheme="minorHAnsi"/>
        </w:rPr>
        <w:t>- smo pripravljeni izvesti predmetno javno naročilo po sklenitvi pogodbe v rokih, količini in kakovosti kot izhaja iz dokumentacije v zvezi z oddajo javnega naročila in te ponudbe</w:t>
      </w:r>
      <w:r>
        <w:rPr>
          <w:rFonts w:asciiTheme="minorHAnsi" w:eastAsia="Times New Roman" w:hAnsiTheme="minorHAnsi" w:cstheme="minorHAnsi"/>
        </w:rPr>
        <w:t>.</w:t>
      </w:r>
    </w:p>
    <w:p w14:paraId="27F86C07" w14:textId="77777777" w:rsidR="00B8595A" w:rsidRPr="00152629" w:rsidRDefault="00B8595A" w:rsidP="00172D03">
      <w:pPr>
        <w:spacing w:before="0" w:after="160" w:line="259" w:lineRule="auto"/>
        <w:rPr>
          <w:rFonts w:asciiTheme="minorHAnsi" w:hAnsiTheme="minorHAnsi" w:cstheme="minorHAnsi"/>
        </w:rPr>
      </w:pPr>
    </w:p>
    <w:p w14:paraId="4D3A654D" w14:textId="77777777" w:rsidR="00172D03" w:rsidRPr="00152629" w:rsidRDefault="00172D03" w:rsidP="00172D03">
      <w:pPr>
        <w:spacing w:before="0" w:after="160" w:line="259" w:lineRule="auto"/>
        <w:jc w:val="left"/>
        <w:rPr>
          <w:rFonts w:asciiTheme="minorHAnsi" w:hAnsiTheme="minorHAnsi" w:cstheme="minorHAnsi"/>
          <w:b/>
        </w:rPr>
      </w:pPr>
      <w:r w:rsidRPr="00152629">
        <w:rPr>
          <w:rFonts w:asciiTheme="minorHAnsi" w:hAnsiTheme="minorHAnsi" w:cstheme="minorHAnsi"/>
        </w:rPr>
        <w:t>datum:</w:t>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t>podpis:</w:t>
      </w:r>
      <w:r w:rsidRPr="00152629">
        <w:rPr>
          <w:rFonts w:asciiTheme="minorHAnsi" w:hAnsiTheme="minorHAnsi" w:cstheme="minorHAnsi"/>
        </w:rPr>
        <w:br w:type="page"/>
      </w:r>
    </w:p>
    <w:p w14:paraId="544D06A6" w14:textId="7277A0B6" w:rsidR="00172D03" w:rsidRPr="00152629" w:rsidRDefault="00172D03" w:rsidP="008365F6">
      <w:pPr>
        <w:pBdr>
          <w:top w:val="single" w:sz="4" w:space="1" w:color="auto"/>
          <w:left w:val="single" w:sz="4" w:space="4" w:color="auto"/>
          <w:bottom w:val="single" w:sz="4" w:space="1" w:color="auto"/>
          <w:right w:val="single" w:sz="4" w:space="4" w:color="auto"/>
        </w:pBdr>
        <w:tabs>
          <w:tab w:val="left" w:pos="980"/>
        </w:tabs>
        <w:spacing w:before="0" w:after="0" w:line="0" w:lineRule="atLeast"/>
        <w:jc w:val="left"/>
        <w:rPr>
          <w:rFonts w:asciiTheme="minorHAnsi" w:hAnsiTheme="minorHAnsi" w:cstheme="minorHAnsi"/>
          <w:b/>
        </w:rPr>
      </w:pPr>
      <w:r w:rsidRPr="00152629">
        <w:rPr>
          <w:rFonts w:asciiTheme="minorHAnsi" w:hAnsiTheme="minorHAnsi" w:cstheme="minorHAnsi"/>
          <w:b/>
        </w:rPr>
        <w:lastRenderedPageBreak/>
        <w:t>Obrazec V – GARANCIJA ZA RESNOST PONUDBE</w:t>
      </w:r>
    </w:p>
    <w:p w14:paraId="6D0A3779" w14:textId="77777777" w:rsidR="008365F6" w:rsidRDefault="008365F6" w:rsidP="008365F6">
      <w:pPr>
        <w:keepNext/>
        <w:spacing w:after="60" w:line="260" w:lineRule="atLeast"/>
        <w:outlineLvl w:val="2"/>
        <w:rPr>
          <w:rFonts w:asciiTheme="minorHAnsi" w:hAnsiTheme="minorHAnsi" w:cstheme="minorHAnsi"/>
          <w:b/>
          <w:bCs/>
        </w:rPr>
      </w:pPr>
      <w:bookmarkStart w:id="48" w:name="_Toc534026546"/>
      <w:bookmarkStart w:id="49" w:name="_Toc534192829"/>
    </w:p>
    <w:p w14:paraId="2A04F9AE" w14:textId="1B5D8028" w:rsidR="00172D03" w:rsidRPr="00152629" w:rsidRDefault="00172D03" w:rsidP="008365F6">
      <w:pPr>
        <w:keepNext/>
        <w:spacing w:after="60" w:line="260" w:lineRule="atLeast"/>
        <w:jc w:val="center"/>
        <w:outlineLvl w:val="2"/>
        <w:rPr>
          <w:rFonts w:asciiTheme="minorHAnsi" w:hAnsiTheme="minorHAnsi" w:cstheme="minorHAnsi"/>
          <w:b/>
          <w:bCs/>
        </w:rPr>
      </w:pPr>
      <w:r w:rsidRPr="00152629">
        <w:rPr>
          <w:rFonts w:asciiTheme="minorHAnsi" w:hAnsiTheme="minorHAnsi" w:cstheme="minorHAnsi"/>
          <w:b/>
          <w:bCs/>
        </w:rPr>
        <w:t>Obrazec zavarovanja za resnost ponudbe po EPGP-758</w:t>
      </w:r>
    </w:p>
    <w:p w14:paraId="1BEB46DB" w14:textId="77777777" w:rsidR="00172D03" w:rsidRPr="00152629" w:rsidRDefault="00172D03" w:rsidP="00172D03">
      <w:pPr>
        <w:spacing w:before="0" w:after="160" w:line="260" w:lineRule="atLeast"/>
        <w:jc w:val="left"/>
        <w:rPr>
          <w:rFonts w:asciiTheme="minorHAnsi" w:hAnsiTheme="minorHAnsi" w:cstheme="minorHAnsi"/>
        </w:rPr>
      </w:pPr>
    </w:p>
    <w:p w14:paraId="2C09ED57"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i/>
        </w:rPr>
      </w:pPr>
      <w:r w:rsidRPr="00152629">
        <w:rPr>
          <w:rFonts w:asciiTheme="minorHAnsi" w:hAnsiTheme="minorHAnsi" w:cstheme="minorHAnsi"/>
          <w:i/>
        </w:rPr>
        <w:t>Glava s podatki o garantu (zavarovalnici/banki)</w:t>
      </w:r>
      <w:r w:rsidRPr="00152629">
        <w:rPr>
          <w:rFonts w:asciiTheme="minorHAnsi" w:hAnsiTheme="minorHAnsi" w:cstheme="minorHAnsi"/>
        </w:rPr>
        <w:t xml:space="preserve"> </w:t>
      </w:r>
      <w:r w:rsidRPr="00152629">
        <w:rPr>
          <w:rFonts w:asciiTheme="minorHAnsi" w:hAnsiTheme="minorHAnsi" w:cstheme="minorHAnsi"/>
          <w:i/>
        </w:rPr>
        <w:t>ali SWIFT ključ</w:t>
      </w:r>
    </w:p>
    <w:p w14:paraId="13E2FBC6"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b/>
        </w:rPr>
      </w:pPr>
    </w:p>
    <w:p w14:paraId="05E19441" w14:textId="2EDD8450"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b/>
        </w:rPr>
      </w:pPr>
      <w:r w:rsidRPr="00152629">
        <w:rPr>
          <w:rFonts w:asciiTheme="minorHAnsi" w:hAnsiTheme="minorHAnsi" w:cstheme="minorHAnsi"/>
        </w:rPr>
        <w:t xml:space="preserve">Za: </w:t>
      </w:r>
      <w:r w:rsidRPr="00152629">
        <w:rPr>
          <w:rFonts w:asciiTheme="minorHAnsi" w:hAnsiTheme="minorHAnsi" w:cstheme="minorHAnsi"/>
          <w:b/>
        </w:rPr>
        <w:t>2TDK, Družba za razvoj projekta, d.o.o., Železna cesta 18, Ljubljana (naročnik oz. upravičenec garancije)</w:t>
      </w:r>
    </w:p>
    <w:p w14:paraId="3A01335E"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5B1C6800"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i/>
        </w:rPr>
      </w:pPr>
      <w:r w:rsidRPr="00152629">
        <w:rPr>
          <w:rFonts w:asciiTheme="minorHAnsi" w:hAnsiTheme="minorHAnsi" w:cstheme="minorHAnsi"/>
        </w:rPr>
        <w:t xml:space="preserve">Datum: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(vpiše se datum izdaje)</w:t>
      </w:r>
    </w:p>
    <w:p w14:paraId="6BCEB372"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73C70862"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i/>
        </w:rPr>
      </w:pPr>
      <w:r w:rsidRPr="00152629">
        <w:rPr>
          <w:rFonts w:asciiTheme="minorHAnsi" w:hAnsiTheme="minorHAnsi" w:cstheme="minorHAnsi"/>
          <w:b/>
        </w:rPr>
        <w:t>VRSTA ZAVAROVANJA:</w:t>
      </w:r>
      <w:r w:rsidRPr="00152629">
        <w:rPr>
          <w:rFonts w:asciiTheme="minorHAnsi" w:hAnsiTheme="minorHAnsi" w:cstheme="minorHAnsi"/>
        </w:rPr>
        <w:t xml:space="preserve">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(vpiše se vrsta zavarovanja: kavcijsko zavarovanje/bančna garancija)</w:t>
      </w:r>
    </w:p>
    <w:p w14:paraId="35998E10"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5EEBDC65"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 xml:space="preserve">ŠTEVILKA: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(vpiše se številka zavarovanja)</w:t>
      </w:r>
    </w:p>
    <w:p w14:paraId="1972EDB4"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6915D227"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GARANT:</w:t>
      </w:r>
      <w:r w:rsidRPr="00152629">
        <w:rPr>
          <w:rFonts w:asciiTheme="minorHAnsi" w:hAnsiTheme="minorHAnsi" w:cstheme="minorHAnsi"/>
        </w:rPr>
        <w:t xml:space="preserve">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(vpiše se ime in naslov zavarovalnice/banke v kraju izdaje)</w:t>
      </w:r>
    </w:p>
    <w:p w14:paraId="052C121D"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06BFA440"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i/>
        </w:rPr>
      </w:pPr>
      <w:r w:rsidRPr="00152629">
        <w:rPr>
          <w:rFonts w:asciiTheme="minorHAnsi" w:hAnsiTheme="minorHAnsi" w:cstheme="minorHAnsi"/>
          <w:b/>
        </w:rPr>
        <w:t xml:space="preserve">NAROČNIK: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(vpiše se ime in naslov naročnika zavarovanja, tj. kandidata oziroma ponudnika v postopku javnega naročanja)</w:t>
      </w:r>
    </w:p>
    <w:p w14:paraId="010CEA32"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67812374" w14:textId="7D4C97F8"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UPRAVIČENEC:</w:t>
      </w:r>
      <w:r w:rsidRPr="00152629">
        <w:rPr>
          <w:rFonts w:asciiTheme="minorHAnsi" w:hAnsiTheme="minorHAnsi" w:cstheme="minorHAnsi"/>
        </w:rPr>
        <w:t xml:space="preserve"> </w:t>
      </w:r>
      <w:r w:rsidRPr="00152629">
        <w:rPr>
          <w:rFonts w:asciiTheme="minorHAnsi" w:hAnsiTheme="minorHAnsi" w:cstheme="minorHAnsi"/>
          <w:b/>
        </w:rPr>
        <w:t>2TDK, Družba za razvoj projekta, d.o.o., Železna cesta 1</w:t>
      </w:r>
      <w:r w:rsidR="008F5070">
        <w:rPr>
          <w:rFonts w:asciiTheme="minorHAnsi" w:hAnsiTheme="minorHAnsi" w:cstheme="minorHAnsi"/>
          <w:b/>
        </w:rPr>
        <w:t>8</w:t>
      </w:r>
      <w:r w:rsidRPr="00152629">
        <w:rPr>
          <w:rFonts w:asciiTheme="minorHAnsi" w:hAnsiTheme="minorHAnsi" w:cstheme="minorHAnsi"/>
          <w:b/>
        </w:rPr>
        <w:t>, Ljubljana</w:t>
      </w:r>
    </w:p>
    <w:p w14:paraId="603A082F"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2D58DFB9" w14:textId="56C6FDAB" w:rsidR="00172D03" w:rsidRPr="00152629" w:rsidRDefault="00172D03" w:rsidP="00172D03">
      <w:pPr>
        <w:spacing w:before="0" w:after="160" w:line="259" w:lineRule="auto"/>
        <w:rPr>
          <w:rFonts w:asciiTheme="minorHAnsi" w:hAnsiTheme="minorHAnsi" w:cstheme="minorHAnsi"/>
          <w:b/>
        </w:rPr>
      </w:pPr>
      <w:r w:rsidRPr="00152629">
        <w:rPr>
          <w:rFonts w:asciiTheme="minorHAnsi" w:hAnsiTheme="minorHAnsi" w:cstheme="minorHAnsi"/>
          <w:b/>
        </w:rPr>
        <w:t xml:space="preserve">OSNOVNI POSEL: </w:t>
      </w:r>
      <w:r w:rsidRPr="00152629">
        <w:rPr>
          <w:rFonts w:asciiTheme="minorHAnsi" w:hAnsiTheme="minorHAnsi" w:cstheme="minorHAnsi"/>
        </w:rPr>
        <w:t xml:space="preserve">obveznost naročnika zavarovanja iz njegove ponudbe, predložene v postopku javnega naročanja št.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(vpiše se številka objave oziroma interna oznaka postopka javnega naročanja),</w:t>
      </w:r>
      <w:r w:rsidRPr="00152629">
        <w:rPr>
          <w:rFonts w:asciiTheme="minorHAnsi" w:hAnsiTheme="minorHAnsi" w:cstheme="minorHAnsi"/>
        </w:rPr>
        <w:t xml:space="preserve"> z dne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rPr>
        <w:t> </w:t>
      </w:r>
      <w:r w:rsidRPr="00152629">
        <w:rPr>
          <w:rFonts w:asciiTheme="minorHAnsi" w:hAnsiTheme="minorHAnsi" w:cstheme="minorHAnsi"/>
        </w:rPr>
        <w:t> </w:t>
      </w:r>
      <w:r w:rsidRPr="00152629">
        <w:rPr>
          <w:rFonts w:asciiTheme="minorHAnsi" w:hAnsiTheme="minorHAnsi" w:cstheme="minorHAnsi"/>
        </w:rPr>
        <w:t> </w:t>
      </w:r>
      <w:r w:rsidRPr="00152629">
        <w:rPr>
          <w:rFonts w:asciiTheme="minorHAnsi" w:hAnsiTheme="minorHAnsi" w:cstheme="minorHAnsi"/>
        </w:rPr>
        <w:t> </w:t>
      </w:r>
      <w:r w:rsidRPr="00152629">
        <w:rPr>
          <w:rFonts w:asciiTheme="minorHAnsi" w:hAnsiTheme="minorHAnsi" w:cstheme="minorHAnsi"/>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 xml:space="preserve">(vpiše se datum objave), </w:t>
      </w:r>
      <w:r w:rsidRPr="00152629">
        <w:rPr>
          <w:rFonts w:asciiTheme="minorHAnsi" w:hAnsiTheme="minorHAnsi" w:cstheme="minorHAnsi"/>
        </w:rPr>
        <w:t xml:space="preserve">katerega predmet je </w:t>
      </w:r>
      <w:r w:rsidRPr="00152629">
        <w:rPr>
          <w:rFonts w:asciiTheme="minorHAnsi" w:hAnsiTheme="minorHAnsi" w:cstheme="minorHAnsi"/>
          <w:b/>
        </w:rPr>
        <w:t>»</w:t>
      </w:r>
      <w:r w:rsidR="007B4C98" w:rsidRPr="00152629">
        <w:rPr>
          <w:rFonts w:asciiTheme="minorHAnsi" w:hAnsiTheme="minorHAnsi" w:cstheme="minorHAnsi"/>
          <w:b/>
        </w:rPr>
        <w:t>Zavarovanje odgovornosti družbe, uprave</w:t>
      </w:r>
      <w:r w:rsidR="007B4C98">
        <w:rPr>
          <w:rFonts w:asciiTheme="minorHAnsi" w:hAnsiTheme="minorHAnsi" w:cstheme="minorHAnsi"/>
          <w:b/>
        </w:rPr>
        <w:t xml:space="preserve"> in</w:t>
      </w:r>
      <w:r w:rsidR="007B4C98" w:rsidRPr="00152629">
        <w:rPr>
          <w:rFonts w:asciiTheme="minorHAnsi" w:hAnsiTheme="minorHAnsi" w:cstheme="minorHAnsi"/>
          <w:b/>
        </w:rPr>
        <w:t xml:space="preserve"> NS </w:t>
      </w:r>
      <w:r w:rsidR="007B4C98">
        <w:rPr>
          <w:rFonts w:asciiTheme="minorHAnsi" w:hAnsiTheme="minorHAnsi" w:cstheme="minorHAnsi"/>
          <w:b/>
        </w:rPr>
        <w:t xml:space="preserve">v </w:t>
      </w:r>
      <w:r w:rsidR="007B4C98" w:rsidRPr="00152629">
        <w:rPr>
          <w:rFonts w:asciiTheme="minorHAnsi" w:hAnsiTheme="minorHAnsi" w:cstheme="minorHAnsi"/>
          <w:b/>
        </w:rPr>
        <w:t>družb</w:t>
      </w:r>
      <w:r w:rsidR="007B4C98">
        <w:rPr>
          <w:rFonts w:asciiTheme="minorHAnsi" w:hAnsiTheme="minorHAnsi" w:cstheme="minorHAnsi"/>
          <w:b/>
        </w:rPr>
        <w:t>i</w:t>
      </w:r>
      <w:r w:rsidR="007B4C98" w:rsidRPr="00152629">
        <w:rPr>
          <w:rFonts w:asciiTheme="minorHAnsi" w:hAnsiTheme="minorHAnsi" w:cstheme="minorHAnsi"/>
          <w:b/>
        </w:rPr>
        <w:t xml:space="preserve"> 2TDK</w:t>
      </w:r>
      <w:r w:rsidR="007B4C98">
        <w:rPr>
          <w:rFonts w:asciiTheme="minorHAnsi" w:hAnsiTheme="minorHAnsi" w:cstheme="minorHAnsi"/>
          <w:b/>
        </w:rPr>
        <w:t>,</w:t>
      </w:r>
      <w:r w:rsidR="007B4C98" w:rsidRPr="00152629">
        <w:rPr>
          <w:rFonts w:asciiTheme="minorHAnsi" w:hAnsiTheme="minorHAnsi" w:cstheme="minorHAnsi"/>
          <w:b/>
        </w:rPr>
        <w:t xml:space="preserve"> d.o.o.</w:t>
      </w:r>
      <w:r w:rsidRPr="00152629">
        <w:rPr>
          <w:rFonts w:asciiTheme="minorHAnsi" w:hAnsiTheme="minorHAnsi" w:cstheme="minorHAnsi"/>
          <w:b/>
        </w:rPr>
        <w:t>«.</w:t>
      </w:r>
    </w:p>
    <w:bookmarkEnd w:id="48"/>
    <w:bookmarkEnd w:id="49"/>
    <w:p w14:paraId="458B7E38"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13760529" w14:textId="49227D41"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DA0613">
        <w:rPr>
          <w:rFonts w:asciiTheme="minorHAnsi" w:hAnsiTheme="minorHAnsi" w:cstheme="minorHAnsi"/>
          <w:b/>
        </w:rPr>
        <w:t xml:space="preserve">ZNESEK IN VALUTA </w:t>
      </w:r>
      <w:r w:rsidR="00CB0401" w:rsidRPr="00DA0613">
        <w:rPr>
          <w:rFonts w:asciiTheme="minorHAnsi" w:hAnsiTheme="minorHAnsi" w:cstheme="minorHAnsi"/>
          <w:b/>
        </w:rPr>
        <w:t>6</w:t>
      </w:r>
      <w:r w:rsidRPr="00DA0613">
        <w:rPr>
          <w:rFonts w:asciiTheme="minorHAnsi" w:hAnsiTheme="minorHAnsi" w:cstheme="minorHAnsi"/>
          <w:b/>
        </w:rPr>
        <w:t>.</w:t>
      </w:r>
      <w:r w:rsidR="00DA0613" w:rsidRPr="00DA0613">
        <w:rPr>
          <w:rFonts w:asciiTheme="minorHAnsi" w:hAnsiTheme="minorHAnsi" w:cstheme="minorHAnsi"/>
          <w:b/>
        </w:rPr>
        <w:t>5</w:t>
      </w:r>
      <w:r w:rsidRPr="00DA0613">
        <w:rPr>
          <w:rFonts w:asciiTheme="minorHAnsi" w:hAnsiTheme="minorHAnsi" w:cstheme="minorHAnsi"/>
          <w:b/>
        </w:rPr>
        <w:t>00,00 EUR</w:t>
      </w:r>
      <w:r w:rsidRPr="00152629">
        <w:rPr>
          <w:rFonts w:asciiTheme="minorHAnsi" w:hAnsiTheme="minorHAnsi" w:cstheme="minorHAnsi"/>
        </w:rPr>
        <w:t xml:space="preserve"> </w:t>
      </w:r>
    </w:p>
    <w:p w14:paraId="31B0AF11"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6238E95A"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 xml:space="preserve">LISTINE, KI JIH JE POLEG IZJAVE TREBA PRILOŽITI ZAHTEVI ZA PLAČILO IN SE IZRECNO ZAHTEVAJO V SPODNJEM BESEDILU: </w:t>
      </w:r>
      <w:r w:rsidRPr="00152629">
        <w:rPr>
          <w:rFonts w:asciiTheme="minorHAnsi" w:hAnsiTheme="minorHAnsi" w:cstheme="minorHAnsi"/>
          <w:i/>
        </w:rPr>
        <w:t>nobena</w:t>
      </w:r>
    </w:p>
    <w:p w14:paraId="3C5D1B28"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5AE791DD"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JEZIK V ZAHTEVANIH LISTINAH:</w:t>
      </w:r>
      <w:r w:rsidRPr="00152629">
        <w:rPr>
          <w:rFonts w:asciiTheme="minorHAnsi" w:hAnsiTheme="minorHAnsi" w:cstheme="minorHAnsi"/>
        </w:rPr>
        <w:t xml:space="preserve"> slovenski</w:t>
      </w:r>
    </w:p>
    <w:p w14:paraId="00D3BE4E"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563862D8"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OBLIKA PREDLOŽITVE:</w:t>
      </w:r>
      <w:r w:rsidRPr="00152629">
        <w:rPr>
          <w:rFonts w:asciiTheme="minorHAnsi" w:hAnsiTheme="minorHAnsi" w:cstheme="minorHAnsi"/>
        </w:rPr>
        <w:t xml:space="preserve"> v papirni obliki s priporočeno pošto ali katerokoli obliko hitre pošte ali v elektronski obliki po SWIFT sistemu na naslov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(navede se SWIFT naslova garanta)</w:t>
      </w:r>
    </w:p>
    <w:p w14:paraId="4C34CE43"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20D9C4D2"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i/>
        </w:rPr>
      </w:pPr>
      <w:r w:rsidRPr="00152629">
        <w:rPr>
          <w:rFonts w:asciiTheme="minorHAnsi" w:hAnsiTheme="minorHAnsi" w:cstheme="minorHAnsi"/>
          <w:b/>
        </w:rPr>
        <w:t>KRAJ PREDLOŽITVE:</w:t>
      </w:r>
      <w:r w:rsidRPr="00152629">
        <w:rPr>
          <w:rFonts w:asciiTheme="minorHAnsi" w:hAnsiTheme="minorHAnsi" w:cstheme="minorHAnsi"/>
        </w:rPr>
        <w:t xml:space="preserve">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(garant vpiše naslov podružnice, kjer se opravi predložitev papirnih listin, ali elektronski naslov za predložitev v elektronski obliki, kot na primer garantov SWIFT naslov)</w:t>
      </w:r>
    </w:p>
    <w:p w14:paraId="5D607604"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rPr>
        <w:t xml:space="preserve">Ne glede na navedeno, se predložitev papirnih listin lahko opravi v katerikoli podružnici garanta na območju Republike Slovenije. </w:t>
      </w:r>
    </w:p>
    <w:p w14:paraId="589C6D77" w14:textId="70502DF3"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 xml:space="preserve">DATUM </w:t>
      </w:r>
      <w:r w:rsidRPr="005478C2">
        <w:rPr>
          <w:rFonts w:asciiTheme="minorHAnsi" w:hAnsiTheme="minorHAnsi" w:cstheme="minorHAnsi"/>
          <w:b/>
        </w:rPr>
        <w:t xml:space="preserve">VELJAVNOSTI: </w:t>
      </w:r>
      <w:r w:rsidR="00E845AE">
        <w:rPr>
          <w:rFonts w:asciiTheme="minorHAnsi" w:hAnsiTheme="minorHAnsi" w:cstheme="minorHAnsi"/>
          <w:b/>
        </w:rPr>
        <w:t>XXXXX</w:t>
      </w:r>
    </w:p>
    <w:p w14:paraId="04204B4C"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b/>
        </w:rPr>
        <w:t>STRANKA, KI JE DOLŽNA PLAČATI STROŠKE:</w:t>
      </w:r>
      <w:r w:rsidRPr="00152629">
        <w:rPr>
          <w:rFonts w:asciiTheme="minorHAnsi" w:hAnsiTheme="minorHAnsi" w:cstheme="minorHAnsi"/>
        </w:rPr>
        <w:t xml:space="preserve">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(vpiše se ime naročnika zavarovanja, tj. kandidata oziroma ponudnika v postopku javnega naročanja)</w:t>
      </w:r>
    </w:p>
    <w:p w14:paraId="65F546A6" w14:textId="77777777" w:rsidR="00172D03" w:rsidRPr="00152629" w:rsidRDefault="00172D03" w:rsidP="00172D03">
      <w:pPr>
        <w:spacing w:before="0" w:after="160" w:line="260" w:lineRule="atLeast"/>
        <w:rPr>
          <w:rFonts w:asciiTheme="minorHAnsi" w:hAnsiTheme="minorHAnsi" w:cstheme="minorHAnsi"/>
        </w:rPr>
      </w:pPr>
      <w:r w:rsidRPr="00152629">
        <w:rPr>
          <w:rFonts w:asciiTheme="minorHAnsi" w:hAnsiTheme="minorHAnsi" w:cstheme="minorHAn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A4364F" w14:textId="77777777" w:rsidR="00172D03" w:rsidRPr="00152629" w:rsidRDefault="00172D03" w:rsidP="00172D03">
      <w:pPr>
        <w:spacing w:before="0" w:after="160" w:line="260" w:lineRule="atLeast"/>
        <w:rPr>
          <w:rFonts w:asciiTheme="minorHAnsi" w:hAnsiTheme="minorHAnsi" w:cstheme="minorHAnsi"/>
        </w:rPr>
      </w:pPr>
      <w:r w:rsidRPr="00152629">
        <w:rPr>
          <w:rFonts w:asciiTheme="minorHAnsi" w:hAnsiTheme="minorHAnsi" w:cstheme="minorHAnsi"/>
        </w:rPr>
        <w:t xml:space="preserve">Zavarovanje se lahko unovči iz naslednjih razlogov, ki morajo biti navedeni v izjavi upravičenca oziroma zahtevi za plačilo: </w:t>
      </w:r>
    </w:p>
    <w:p w14:paraId="6FC42CAB" w14:textId="77777777" w:rsidR="00172D03" w:rsidRPr="00152629" w:rsidRDefault="00172D03" w:rsidP="00B10C18">
      <w:pPr>
        <w:numPr>
          <w:ilvl w:val="0"/>
          <w:numId w:val="30"/>
        </w:numPr>
        <w:spacing w:before="0" w:after="0" w:line="260" w:lineRule="atLeast"/>
        <w:rPr>
          <w:rFonts w:asciiTheme="minorHAnsi" w:hAnsiTheme="minorHAnsi" w:cstheme="minorHAnsi"/>
        </w:rPr>
      </w:pPr>
      <w:r w:rsidRPr="00152629">
        <w:rPr>
          <w:rFonts w:asciiTheme="minorHAnsi" w:hAnsiTheme="minorHAnsi" w:cstheme="minorHAnsi"/>
        </w:rPr>
        <w:t>naročnik zavarovanja je umaknil ponudbo po poteku roka za prejem ponudb ali nedopustno spremenil ponudbo v času njene veljavnosti; ali</w:t>
      </w:r>
    </w:p>
    <w:p w14:paraId="1B9522CC" w14:textId="77777777" w:rsidR="00172D03" w:rsidRPr="00152629" w:rsidRDefault="00172D03" w:rsidP="00172D03">
      <w:pPr>
        <w:numPr>
          <w:ilvl w:val="0"/>
          <w:numId w:val="30"/>
        </w:numPr>
        <w:spacing w:before="0" w:after="0" w:line="260" w:lineRule="atLeast"/>
        <w:jc w:val="left"/>
        <w:rPr>
          <w:rFonts w:asciiTheme="minorHAnsi" w:hAnsiTheme="minorHAnsi" w:cstheme="minorHAnsi"/>
        </w:rPr>
      </w:pPr>
      <w:r w:rsidRPr="00152629">
        <w:rPr>
          <w:rFonts w:asciiTheme="minorHAnsi" w:hAnsiTheme="minorHAnsi" w:cstheme="minorHAnsi"/>
        </w:rPr>
        <w:t>izbrani naročnik zavarovanja na poziv upravičenca ni podpisal pogodbe</w:t>
      </w:r>
    </w:p>
    <w:p w14:paraId="4364B863" w14:textId="77777777" w:rsidR="00172D03" w:rsidRPr="00152629" w:rsidRDefault="00172D03" w:rsidP="00172D03">
      <w:pPr>
        <w:spacing w:before="0" w:after="160" w:line="260" w:lineRule="atLeast"/>
        <w:rPr>
          <w:rFonts w:asciiTheme="minorHAnsi" w:hAnsiTheme="minorHAnsi" w:cstheme="minorHAnsi"/>
        </w:rPr>
      </w:pPr>
    </w:p>
    <w:p w14:paraId="0A02845C" w14:textId="77777777" w:rsidR="00172D03" w:rsidRPr="00152629" w:rsidRDefault="00172D03" w:rsidP="00172D03">
      <w:pPr>
        <w:spacing w:before="0" w:after="160" w:line="260" w:lineRule="atLeast"/>
        <w:rPr>
          <w:rFonts w:asciiTheme="minorHAnsi" w:hAnsiTheme="minorHAnsi" w:cstheme="minorHAnsi"/>
        </w:rPr>
      </w:pPr>
      <w:r w:rsidRPr="00152629">
        <w:rPr>
          <w:rFonts w:asciiTheme="minorHAnsi" w:hAnsiTheme="minorHAnsi" w:cstheme="minorHAnsi"/>
        </w:rPr>
        <w:t>Katerokoli zahtevo za plačilo po tem zavarovanju moramo prejeti na datum veljavnosti zavarovanja ali pred njim v zgoraj navedenem kraju predložitve.</w:t>
      </w:r>
    </w:p>
    <w:p w14:paraId="1D9C8176" w14:textId="77777777" w:rsidR="00172D03" w:rsidRPr="00152629" w:rsidRDefault="00172D03" w:rsidP="00172D03">
      <w:pPr>
        <w:spacing w:before="0" w:after="160" w:line="260" w:lineRule="atLeast"/>
        <w:rPr>
          <w:rFonts w:asciiTheme="minorHAnsi" w:hAnsiTheme="minorHAnsi" w:cstheme="minorHAnsi"/>
        </w:rPr>
      </w:pPr>
      <w:r w:rsidRPr="00152629">
        <w:rPr>
          <w:rFonts w:asciiTheme="minorHAnsi" w:hAnsiTheme="minorHAnsi" w:cstheme="minorHAnsi"/>
        </w:rPr>
        <w:t>Morebitne spore v zvezi s tem zavarovanjem rešuje stvarno pristojno sodišče v Ljubljani po slovenskem pravu.</w:t>
      </w:r>
    </w:p>
    <w:p w14:paraId="181F3CA6"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rPr>
        <w:t>Za to zavarovanje veljajo Enotna pravila za garancije na poziv (EPGP) revizija iz leta 2010, izdana pri MTZ pod št. 758.</w:t>
      </w:r>
    </w:p>
    <w:p w14:paraId="0166694D"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50E25CE7"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p>
    <w:p w14:paraId="1712F106"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jc w:val="center"/>
        <w:rPr>
          <w:rFonts w:asciiTheme="minorHAnsi" w:hAnsiTheme="minorHAnsi" w:cstheme="minorHAnsi"/>
        </w:rPr>
      </w:pP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t xml:space="preserve">          garant</w:t>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r>
      <w:r w:rsidRPr="00152629">
        <w:rPr>
          <w:rFonts w:asciiTheme="minorHAnsi" w:hAnsiTheme="minorHAnsi" w:cstheme="minorHAnsi"/>
        </w:rPr>
        <w:tab/>
        <w:t>(žig in podpis)</w:t>
      </w:r>
    </w:p>
    <w:p w14:paraId="4CB52FB9"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jc w:val="center"/>
        <w:rPr>
          <w:rFonts w:asciiTheme="minorHAnsi" w:hAnsiTheme="minorHAnsi" w:cstheme="minorHAnsi"/>
        </w:rPr>
      </w:pPr>
    </w:p>
    <w:p w14:paraId="5DF49D0E"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jc w:val="center"/>
        <w:rPr>
          <w:rFonts w:asciiTheme="minorHAnsi" w:hAnsiTheme="minorHAnsi" w:cstheme="minorHAnsi"/>
        </w:rPr>
      </w:pPr>
    </w:p>
    <w:p w14:paraId="0C39FB8E"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jc w:val="center"/>
        <w:rPr>
          <w:rFonts w:asciiTheme="minorHAnsi" w:hAnsiTheme="minorHAnsi" w:cstheme="minorHAnsi"/>
        </w:rPr>
      </w:pPr>
    </w:p>
    <w:p w14:paraId="2774256B" w14:textId="77777777" w:rsidR="00172D03" w:rsidRPr="00152629" w:rsidRDefault="00172D03" w:rsidP="00172D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jc w:val="center"/>
        <w:rPr>
          <w:rFonts w:asciiTheme="minorHAnsi" w:hAnsiTheme="minorHAnsi" w:cstheme="minorHAnsi"/>
        </w:rPr>
      </w:pPr>
    </w:p>
    <w:p w14:paraId="2DCC4181" w14:textId="77777777" w:rsidR="00172D03" w:rsidRPr="00152629" w:rsidRDefault="00172D03" w:rsidP="00172D03">
      <w:pPr>
        <w:pBdr>
          <w:top w:val="single" w:sz="4" w:space="1" w:color="auto"/>
          <w:left w:val="single" w:sz="4" w:space="4" w:color="auto"/>
          <w:bottom w:val="single" w:sz="4" w:space="1" w:color="auto"/>
          <w:right w:val="single" w:sz="4" w:space="4" w:color="auto"/>
        </w:pBdr>
        <w:spacing w:before="0" w:after="160" w:line="260" w:lineRule="atLeast"/>
        <w:jc w:val="left"/>
        <w:rPr>
          <w:rFonts w:asciiTheme="minorHAnsi" w:hAnsiTheme="minorHAnsi" w:cstheme="minorHAnsi"/>
        </w:rPr>
      </w:pPr>
      <w:r w:rsidRPr="00152629">
        <w:rPr>
          <w:rFonts w:asciiTheme="minorHAnsi" w:hAnsiTheme="minorHAnsi" w:cstheme="minorHAnsi"/>
        </w:rPr>
        <w:t>Opozorilo (ni del vzorca finančnega zavarovanja):</w:t>
      </w:r>
    </w:p>
    <w:p w14:paraId="0FF9BE38" w14:textId="77777777" w:rsidR="00172D03" w:rsidRPr="00152629" w:rsidRDefault="00172D03" w:rsidP="00172D03">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160" w:line="260" w:lineRule="atLeast"/>
        <w:rPr>
          <w:rFonts w:asciiTheme="minorHAnsi" w:hAnsiTheme="minorHAnsi" w:cstheme="minorHAnsi"/>
        </w:rPr>
      </w:pPr>
      <w:r w:rsidRPr="00152629">
        <w:rPr>
          <w:rFonts w:asciiTheme="minorHAnsi" w:hAnsiTheme="minorHAnsi" w:cstheme="minorHAnsi"/>
        </w:rPr>
        <w:t xml:space="preserve">V kolikor bo izdajatelj finančnega zavarovanja zavarovalnica (kavcijsko zavarovanje), ki ne razpolaga s SWIFT naslovom, se naslednja navedba pri obliki predložitve na vzorcu briše: »ali v elektronski obliki po SWIFT sistemu na naslov </w:t>
      </w:r>
      <w:r w:rsidRPr="00152629">
        <w:rPr>
          <w:rFonts w:asciiTheme="minorHAnsi" w:hAnsiTheme="minorHAnsi" w:cstheme="minorHAnsi"/>
        </w:rPr>
        <w:fldChar w:fldCharType="begin">
          <w:ffData>
            <w:name w:val="Besedilo2"/>
            <w:enabled/>
            <w:calcOnExit w:val="0"/>
            <w:textInput/>
          </w:ffData>
        </w:fldChar>
      </w:r>
      <w:r w:rsidRPr="00152629">
        <w:rPr>
          <w:rFonts w:asciiTheme="minorHAnsi" w:hAnsiTheme="minorHAnsi" w:cstheme="minorHAnsi"/>
        </w:rPr>
        <w:instrText xml:space="preserve"> FORMTEXT </w:instrText>
      </w:r>
      <w:r w:rsidRPr="00152629">
        <w:rPr>
          <w:rFonts w:asciiTheme="minorHAnsi" w:hAnsiTheme="minorHAnsi" w:cstheme="minorHAnsi"/>
        </w:rPr>
      </w:r>
      <w:r w:rsidRPr="00152629">
        <w:rPr>
          <w:rFonts w:asciiTheme="minorHAnsi" w:hAnsiTheme="minorHAnsi" w:cstheme="minorHAnsi"/>
        </w:rPr>
        <w:fldChar w:fldCharType="separate"/>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noProof/>
        </w:rPr>
        <w:t> </w:t>
      </w:r>
      <w:r w:rsidRPr="00152629">
        <w:rPr>
          <w:rFonts w:asciiTheme="minorHAnsi" w:hAnsiTheme="minorHAnsi" w:cstheme="minorHAnsi"/>
        </w:rPr>
        <w:fldChar w:fldCharType="end"/>
      </w:r>
      <w:r w:rsidRPr="00152629">
        <w:rPr>
          <w:rFonts w:asciiTheme="minorHAnsi" w:hAnsiTheme="minorHAnsi" w:cstheme="minorHAnsi"/>
        </w:rPr>
        <w:t xml:space="preserve"> </w:t>
      </w:r>
      <w:r w:rsidRPr="00152629">
        <w:rPr>
          <w:rFonts w:asciiTheme="minorHAnsi" w:hAnsiTheme="minorHAnsi" w:cstheme="minorHAnsi"/>
          <w:i/>
        </w:rPr>
        <w:t>(navede se SWIFT naslova garanta)«</w:t>
      </w:r>
    </w:p>
    <w:p w14:paraId="7B032156" w14:textId="77777777" w:rsidR="00172D03" w:rsidRPr="00152629" w:rsidRDefault="00172D03" w:rsidP="00172D03">
      <w:pPr>
        <w:spacing w:before="60" w:after="0" w:line="260" w:lineRule="atLeast"/>
        <w:rPr>
          <w:rFonts w:asciiTheme="minorHAnsi" w:hAnsiTheme="minorHAnsi" w:cstheme="minorHAnsi"/>
        </w:rPr>
      </w:pPr>
    </w:p>
    <w:p w14:paraId="4222ECE2" w14:textId="77777777" w:rsidR="00172D03" w:rsidRPr="00152629" w:rsidRDefault="00172D03" w:rsidP="00172D03">
      <w:pPr>
        <w:spacing w:before="60" w:after="0" w:line="260" w:lineRule="atLeast"/>
        <w:rPr>
          <w:rFonts w:asciiTheme="minorHAnsi" w:hAnsiTheme="minorHAnsi" w:cstheme="minorHAnsi"/>
        </w:rPr>
      </w:pPr>
    </w:p>
    <w:p w14:paraId="50E671B1" w14:textId="77777777" w:rsidR="00172D03" w:rsidRPr="00152629" w:rsidRDefault="00172D03" w:rsidP="00172D03">
      <w:pPr>
        <w:spacing w:before="60" w:after="0" w:line="260" w:lineRule="atLeast"/>
        <w:rPr>
          <w:rFonts w:asciiTheme="minorHAnsi" w:hAnsiTheme="minorHAnsi" w:cstheme="minorHAnsi"/>
        </w:rPr>
      </w:pPr>
    </w:p>
    <w:p w14:paraId="33A47A1A" w14:textId="026A9850" w:rsidR="00172D03" w:rsidRPr="00B2020F" w:rsidRDefault="00172D03" w:rsidP="00B2020F">
      <w:pPr>
        <w:pBdr>
          <w:top w:val="single" w:sz="4" w:space="1" w:color="auto"/>
          <w:left w:val="single" w:sz="4" w:space="4" w:color="auto"/>
          <w:bottom w:val="single" w:sz="4" w:space="0" w:color="auto"/>
          <w:right w:val="single" w:sz="4" w:space="4" w:color="auto"/>
        </w:pBdr>
        <w:spacing w:before="60" w:after="0" w:line="260" w:lineRule="atLeast"/>
        <w:rPr>
          <w:rFonts w:asciiTheme="minorHAnsi" w:eastAsia="Times New Roman" w:hAnsiTheme="minorHAnsi" w:cstheme="minorHAnsi"/>
          <w:b/>
          <w:bCs/>
        </w:rPr>
      </w:pPr>
      <w:r w:rsidRPr="00B2020F">
        <w:rPr>
          <w:rFonts w:asciiTheme="minorHAnsi" w:hAnsiTheme="minorHAnsi" w:cstheme="minorHAnsi"/>
          <w:b/>
          <w:bCs/>
        </w:rPr>
        <w:t xml:space="preserve">Obrazec VI </w:t>
      </w:r>
      <w:r w:rsidR="00093487">
        <w:rPr>
          <w:rFonts w:asciiTheme="minorHAnsi" w:hAnsiTheme="minorHAnsi" w:cstheme="minorHAnsi"/>
          <w:b/>
          <w:bCs/>
        </w:rPr>
        <w:t xml:space="preserve">– REFERENCE </w:t>
      </w:r>
    </w:p>
    <w:p w14:paraId="28A3B71B" w14:textId="77777777" w:rsidR="007B4C98" w:rsidRDefault="007B4C98" w:rsidP="00172D03">
      <w:pPr>
        <w:spacing w:before="0" w:after="0" w:line="240" w:lineRule="auto"/>
        <w:jc w:val="left"/>
        <w:rPr>
          <w:rFonts w:asciiTheme="minorHAnsi" w:eastAsia="Times New Roman" w:hAnsiTheme="minorHAnsi" w:cstheme="minorHAnsi"/>
          <w:b/>
          <w:bCs/>
          <w:lang w:eastAsia="sl-SI"/>
        </w:rPr>
      </w:pPr>
    </w:p>
    <w:p w14:paraId="47ED1960" w14:textId="2A375AD0" w:rsidR="00172D03" w:rsidRPr="00152629" w:rsidRDefault="00172D03" w:rsidP="00172D03">
      <w:pPr>
        <w:spacing w:before="0" w:after="0" w:line="240" w:lineRule="auto"/>
        <w:jc w:val="left"/>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PONUDNIK</w:t>
      </w:r>
    </w:p>
    <w:p w14:paraId="6DF36139" w14:textId="77777777" w:rsidR="00172D03" w:rsidRPr="00152629" w:rsidRDefault="00172D03" w:rsidP="00172D03">
      <w:pPr>
        <w:spacing w:before="0" w:after="0" w:line="240" w:lineRule="auto"/>
        <w:ind w:firstLine="708"/>
        <w:jc w:val="left"/>
        <w:rPr>
          <w:rFonts w:asciiTheme="minorHAnsi" w:eastAsia="Times New Roman" w:hAnsiTheme="minorHAnsi" w:cstheme="minorHAnsi"/>
          <w:bCs/>
          <w:lang w:eastAsia="sl-SI"/>
        </w:rPr>
      </w:pPr>
    </w:p>
    <w:p w14:paraId="2CE5B062" w14:textId="212DE204" w:rsidR="00172D03" w:rsidRPr="00152629" w:rsidRDefault="00172D03" w:rsidP="00172D03">
      <w:pPr>
        <w:spacing w:before="0" w:after="0" w:line="240" w:lineRule="auto"/>
        <w:jc w:val="left"/>
        <w:rPr>
          <w:rFonts w:asciiTheme="minorHAnsi" w:eastAsia="Times New Roman" w:hAnsiTheme="minorHAnsi" w:cstheme="minorHAnsi"/>
          <w:bCs/>
          <w:lang w:eastAsia="sl-SI"/>
        </w:rPr>
      </w:pPr>
      <w:r w:rsidRPr="00152629">
        <w:rPr>
          <w:rFonts w:asciiTheme="minorHAnsi" w:eastAsia="Times New Roman" w:hAnsiTheme="minorHAnsi" w:cstheme="minorHAnsi"/>
          <w:bCs/>
          <w:lang w:eastAsia="sl-SI"/>
        </w:rPr>
        <w:t>_______________________</w:t>
      </w:r>
      <w:r w:rsidR="00093487">
        <w:rPr>
          <w:rFonts w:asciiTheme="minorHAnsi" w:eastAsia="Times New Roman" w:hAnsiTheme="minorHAnsi" w:cstheme="minorHAnsi"/>
          <w:bCs/>
          <w:lang w:eastAsia="sl-SI"/>
        </w:rPr>
        <w:t>____________________________</w:t>
      </w:r>
      <w:r w:rsidRPr="00152629">
        <w:rPr>
          <w:rFonts w:asciiTheme="minorHAnsi" w:eastAsia="Times New Roman" w:hAnsiTheme="minorHAnsi" w:cstheme="minorHAnsi"/>
          <w:bCs/>
          <w:lang w:eastAsia="sl-SI"/>
        </w:rPr>
        <w:t>__________</w:t>
      </w:r>
    </w:p>
    <w:p w14:paraId="02AC7001" w14:textId="108697E2" w:rsidR="00172D03" w:rsidRPr="00152629" w:rsidRDefault="00172D03" w:rsidP="00172D03">
      <w:pPr>
        <w:spacing w:before="0" w:after="0" w:line="240" w:lineRule="auto"/>
        <w:jc w:val="left"/>
        <w:rPr>
          <w:rFonts w:asciiTheme="minorHAnsi" w:eastAsia="Times New Roman" w:hAnsiTheme="minorHAnsi" w:cstheme="minorHAnsi"/>
          <w:bCs/>
          <w:lang w:eastAsia="sl-SI"/>
        </w:rPr>
      </w:pPr>
      <w:r w:rsidRPr="00152629">
        <w:rPr>
          <w:rFonts w:asciiTheme="minorHAnsi" w:eastAsia="Times New Roman" w:hAnsiTheme="minorHAnsi" w:cstheme="minorHAnsi"/>
          <w:bCs/>
          <w:lang w:eastAsia="sl-SI"/>
        </w:rPr>
        <w:t>_________________________________</w:t>
      </w:r>
      <w:r w:rsidR="00093487">
        <w:rPr>
          <w:rFonts w:asciiTheme="minorHAnsi" w:eastAsia="Times New Roman" w:hAnsiTheme="minorHAnsi" w:cstheme="minorHAnsi"/>
          <w:bCs/>
          <w:lang w:eastAsia="sl-SI"/>
        </w:rPr>
        <w:t>____________________________</w:t>
      </w:r>
    </w:p>
    <w:p w14:paraId="2C518605" w14:textId="28D9BD60" w:rsidR="00172D03" w:rsidRPr="00152629" w:rsidRDefault="00172D03" w:rsidP="00172D03">
      <w:pPr>
        <w:spacing w:before="0" w:after="0" w:line="240" w:lineRule="auto"/>
        <w:jc w:val="left"/>
        <w:rPr>
          <w:rFonts w:asciiTheme="minorHAnsi" w:eastAsia="Times New Roman" w:hAnsiTheme="minorHAnsi" w:cstheme="minorHAnsi"/>
          <w:bCs/>
          <w:lang w:eastAsia="sl-SI"/>
        </w:rPr>
      </w:pPr>
      <w:r w:rsidRPr="00152629">
        <w:rPr>
          <w:rFonts w:asciiTheme="minorHAnsi" w:eastAsia="Times New Roman" w:hAnsiTheme="minorHAnsi" w:cstheme="minorHAnsi"/>
          <w:bCs/>
          <w:lang w:eastAsia="sl-SI"/>
        </w:rPr>
        <w:t>_________________________________</w:t>
      </w:r>
      <w:r w:rsidR="00093487">
        <w:rPr>
          <w:rFonts w:asciiTheme="minorHAnsi" w:eastAsia="Times New Roman" w:hAnsiTheme="minorHAnsi" w:cstheme="minorHAnsi"/>
          <w:bCs/>
          <w:lang w:eastAsia="sl-SI"/>
        </w:rPr>
        <w:t>____________________________</w:t>
      </w:r>
    </w:p>
    <w:p w14:paraId="4E8F3560" w14:textId="77777777" w:rsidR="00172D03" w:rsidRPr="00152629" w:rsidRDefault="00172D03" w:rsidP="00172D03">
      <w:pPr>
        <w:autoSpaceDE w:val="0"/>
        <w:spacing w:before="0" w:after="0" w:line="240" w:lineRule="auto"/>
        <w:jc w:val="left"/>
        <w:rPr>
          <w:rFonts w:asciiTheme="minorHAnsi" w:eastAsia="Times New Roman" w:hAnsiTheme="minorHAnsi" w:cstheme="minorHAnsi"/>
          <w:b/>
          <w:bCs/>
          <w:lang w:eastAsia="sl-SI"/>
        </w:rPr>
      </w:pPr>
    </w:p>
    <w:p w14:paraId="66FF8042" w14:textId="77777777" w:rsidR="00172D03" w:rsidRPr="00152629" w:rsidRDefault="00172D03" w:rsidP="00172D03">
      <w:pPr>
        <w:autoSpaceDE w:val="0"/>
        <w:spacing w:before="0" w:after="0" w:line="240" w:lineRule="auto"/>
        <w:jc w:val="left"/>
        <w:rPr>
          <w:rFonts w:asciiTheme="minorHAnsi" w:eastAsia="Times New Roman" w:hAnsiTheme="minorHAnsi" w:cstheme="minorHAnsi"/>
          <w:b/>
          <w:bCs/>
          <w:lang w:eastAsia="sl-SI"/>
        </w:rPr>
      </w:pPr>
    </w:p>
    <w:p w14:paraId="72E862C1" w14:textId="77777777" w:rsidR="00172D03" w:rsidRPr="00152629" w:rsidRDefault="00172D03" w:rsidP="00172D03">
      <w:pPr>
        <w:spacing w:before="0" w:after="0" w:line="240" w:lineRule="auto"/>
        <w:jc w:val="center"/>
        <w:rPr>
          <w:rFonts w:asciiTheme="minorHAnsi" w:eastAsia="Times New Roman" w:hAnsiTheme="minorHAnsi" w:cstheme="minorHAnsi"/>
          <w:b/>
          <w:bCs/>
          <w:lang w:eastAsia="sl-SI"/>
        </w:rPr>
      </w:pPr>
      <w:r w:rsidRPr="00152629">
        <w:rPr>
          <w:rFonts w:asciiTheme="minorHAnsi" w:eastAsia="Times New Roman" w:hAnsiTheme="minorHAnsi" w:cstheme="minorHAnsi"/>
          <w:b/>
          <w:bCs/>
          <w:lang w:eastAsia="sl-SI"/>
        </w:rPr>
        <w:t>SEZNAM REFERENC</w:t>
      </w:r>
    </w:p>
    <w:p w14:paraId="58216CD7" w14:textId="77777777" w:rsidR="00172D03" w:rsidRPr="00152629" w:rsidRDefault="00172D03" w:rsidP="00172D03">
      <w:pPr>
        <w:spacing w:before="0" w:line="340" w:lineRule="exact"/>
        <w:jc w:val="left"/>
        <w:rPr>
          <w:rFonts w:asciiTheme="minorHAnsi" w:eastAsia="Times New Roman" w:hAnsiTheme="minorHAnsi" w:cstheme="minorHAnsi"/>
          <w:b/>
          <w:i/>
          <w:lang w:eastAsia="sl-SI"/>
        </w:rPr>
      </w:pPr>
    </w:p>
    <w:p w14:paraId="15594F25" w14:textId="77777777" w:rsidR="00172D03" w:rsidRPr="00152629" w:rsidRDefault="00172D03" w:rsidP="00172D03">
      <w:pPr>
        <w:spacing w:before="0" w:after="0" w:line="340" w:lineRule="exact"/>
        <w:rPr>
          <w:rFonts w:asciiTheme="minorHAnsi" w:eastAsia="Times New Roman" w:hAnsiTheme="minorHAnsi" w:cstheme="minorHAnsi"/>
          <w:b/>
          <w:lang w:eastAsia="sl-SI"/>
        </w:rPr>
      </w:pPr>
    </w:p>
    <w:p w14:paraId="1E3E0C85" w14:textId="42EFEEF8" w:rsidR="00172D03" w:rsidRPr="00700993" w:rsidRDefault="00172D03" w:rsidP="00172D03">
      <w:pPr>
        <w:spacing w:before="0" w:after="0" w:line="340" w:lineRule="exact"/>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 xml:space="preserve">Seznam 3 opravljenih zavarovalnih storitev </w:t>
      </w:r>
      <w:r w:rsidRPr="00700993">
        <w:rPr>
          <w:rFonts w:asciiTheme="minorHAnsi" w:eastAsia="Times New Roman" w:hAnsiTheme="minorHAnsi" w:cstheme="minorHAnsi"/>
          <w:b/>
          <w:lang w:eastAsia="sl-SI"/>
        </w:rPr>
        <w:t>za obdobje po 1. 1. 20</w:t>
      </w:r>
      <w:r w:rsidR="00F43EC3" w:rsidRPr="00700993">
        <w:rPr>
          <w:rFonts w:asciiTheme="minorHAnsi" w:eastAsia="Times New Roman" w:hAnsiTheme="minorHAnsi" w:cstheme="minorHAnsi"/>
          <w:b/>
          <w:lang w:eastAsia="sl-SI"/>
        </w:rPr>
        <w:t>2</w:t>
      </w:r>
      <w:r w:rsidR="00E845AE">
        <w:rPr>
          <w:rFonts w:asciiTheme="minorHAnsi" w:eastAsia="Times New Roman" w:hAnsiTheme="minorHAnsi" w:cstheme="minorHAnsi"/>
          <w:b/>
          <w:lang w:eastAsia="sl-SI"/>
        </w:rPr>
        <w:t>3</w:t>
      </w:r>
      <w:r w:rsidRPr="00700993">
        <w:rPr>
          <w:rFonts w:asciiTheme="minorHAnsi" w:eastAsia="Times New Roman" w:hAnsiTheme="minorHAnsi" w:cstheme="minorHAnsi"/>
          <w:b/>
          <w:lang w:eastAsia="sl-SI"/>
        </w:rPr>
        <w:t xml:space="preserve"> za subjekte s kapitalom vsaj 50 mio EUR.</w:t>
      </w:r>
    </w:p>
    <w:p w14:paraId="4D730822" w14:textId="2A4A89FE" w:rsidR="00172D03" w:rsidRPr="00152629" w:rsidRDefault="00172D03" w:rsidP="00172D03">
      <w:pPr>
        <w:spacing w:before="0" w:after="0" w:line="340" w:lineRule="exact"/>
        <w:rPr>
          <w:rFonts w:asciiTheme="minorHAnsi" w:eastAsia="Times New Roman" w:hAnsiTheme="minorHAnsi" w:cstheme="minorHAnsi"/>
          <w:lang w:eastAsia="sl-SI"/>
        </w:rPr>
      </w:pPr>
      <w:r w:rsidRPr="00700993">
        <w:rPr>
          <w:rFonts w:asciiTheme="minorHAnsi" w:eastAsia="Times New Roman" w:hAnsiTheme="minorHAnsi" w:cstheme="minorHAnsi"/>
          <w:lang w:eastAsia="sl-SI"/>
        </w:rPr>
        <w:t>Priloga: Od naročnika potrjene reference ponudnika za že izvedene storitve s področja zavarovanja vsaj 3 (treh) zavarovancev (trije zavarovalni posli za subjekte s kapitalom vsaj 50 mio EUR) v obdobju po 1. 1. 20</w:t>
      </w:r>
      <w:r w:rsidR="00F43EC3" w:rsidRPr="00700993">
        <w:rPr>
          <w:rFonts w:asciiTheme="minorHAnsi" w:eastAsia="Times New Roman" w:hAnsiTheme="minorHAnsi" w:cstheme="minorHAnsi"/>
          <w:lang w:eastAsia="sl-SI"/>
        </w:rPr>
        <w:t>2</w:t>
      </w:r>
      <w:r w:rsidR="00E845AE">
        <w:rPr>
          <w:rFonts w:asciiTheme="minorHAnsi" w:eastAsia="Times New Roman" w:hAnsiTheme="minorHAnsi" w:cstheme="minorHAnsi"/>
          <w:lang w:eastAsia="sl-SI"/>
        </w:rPr>
        <w:t>3</w:t>
      </w:r>
      <w:r w:rsidRPr="00700993">
        <w:rPr>
          <w:rFonts w:asciiTheme="minorHAnsi" w:eastAsia="Times New Roman" w:hAnsiTheme="minorHAnsi" w:cstheme="minorHAnsi"/>
          <w:lang w:eastAsia="sl-SI"/>
        </w:rPr>
        <w:t>.</w:t>
      </w:r>
    </w:p>
    <w:p w14:paraId="510BD492" w14:textId="77777777" w:rsidR="00172D03" w:rsidRPr="00152629" w:rsidRDefault="00172D03" w:rsidP="00172D03">
      <w:pPr>
        <w:spacing w:before="0" w:after="0" w:line="340" w:lineRule="exact"/>
        <w:rPr>
          <w:rFonts w:asciiTheme="minorHAnsi" w:eastAsia="Times New Roman" w:hAnsiTheme="minorHAnsi" w:cstheme="minorHAnsi"/>
          <w:lang w:eastAsia="sl-SI"/>
        </w:rPr>
      </w:pPr>
    </w:p>
    <w:p w14:paraId="4DE6C52C" w14:textId="77777777" w:rsidR="00172D03" w:rsidRPr="00152629" w:rsidRDefault="00172D03" w:rsidP="00172D03">
      <w:pPr>
        <w:spacing w:before="0" w:after="0" w:line="340" w:lineRule="exact"/>
        <w:rPr>
          <w:rFonts w:asciiTheme="minorHAnsi" w:eastAsia="Times New Roman" w:hAnsiTheme="minorHAnsi" w:cstheme="minorHAnsi"/>
          <w:b/>
          <w:lang w:eastAsia="sl-SI"/>
        </w:rPr>
      </w:pPr>
    </w:p>
    <w:tbl>
      <w:tblPr>
        <w:tblW w:w="500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54"/>
        <w:gridCol w:w="4200"/>
        <w:gridCol w:w="1583"/>
        <w:gridCol w:w="2592"/>
      </w:tblGrid>
      <w:tr w:rsidR="00172D03" w:rsidRPr="00152629" w14:paraId="0FA3DB73" w14:textId="77777777" w:rsidTr="008E327F">
        <w:trPr>
          <w:trHeight w:val="378"/>
        </w:trPr>
        <w:tc>
          <w:tcPr>
            <w:tcW w:w="1254" w:type="dxa"/>
            <w:shd w:val="clear" w:color="auto" w:fill="F2F2F2" w:themeFill="background1" w:themeFillShade="F2"/>
            <w:hideMark/>
          </w:tcPr>
          <w:p w14:paraId="2927048C" w14:textId="77777777" w:rsidR="00172D03" w:rsidRPr="00152629" w:rsidRDefault="00172D03" w:rsidP="008E327F">
            <w:pPr>
              <w:spacing w:before="0" w:line="340" w:lineRule="exact"/>
              <w:jc w:val="center"/>
              <w:rPr>
                <w:rFonts w:asciiTheme="minorHAnsi" w:eastAsia="Times New Roman" w:hAnsiTheme="minorHAnsi" w:cstheme="minorHAnsi"/>
                <w:b/>
                <w:lang w:eastAsia="sl-SI"/>
              </w:rPr>
            </w:pPr>
            <w:proofErr w:type="spellStart"/>
            <w:r w:rsidRPr="00152629">
              <w:rPr>
                <w:rFonts w:asciiTheme="minorHAnsi" w:eastAsia="Times New Roman" w:hAnsiTheme="minorHAnsi" w:cstheme="minorHAnsi"/>
                <w:b/>
                <w:lang w:eastAsia="sl-SI"/>
              </w:rPr>
              <w:t>Zap</w:t>
            </w:r>
            <w:proofErr w:type="spellEnd"/>
            <w:r w:rsidRPr="00152629">
              <w:rPr>
                <w:rFonts w:asciiTheme="minorHAnsi" w:eastAsia="Times New Roman" w:hAnsiTheme="minorHAnsi" w:cstheme="minorHAnsi"/>
                <w:b/>
                <w:lang w:eastAsia="sl-SI"/>
              </w:rPr>
              <w:t>. št.</w:t>
            </w:r>
          </w:p>
        </w:tc>
        <w:tc>
          <w:tcPr>
            <w:tcW w:w="4200" w:type="dxa"/>
            <w:shd w:val="clear" w:color="auto" w:fill="F2F2F2" w:themeFill="background1" w:themeFillShade="F2"/>
            <w:hideMark/>
          </w:tcPr>
          <w:p w14:paraId="58E64759" w14:textId="77777777" w:rsidR="00172D03" w:rsidRPr="00152629" w:rsidRDefault="00172D03" w:rsidP="008E327F">
            <w:pPr>
              <w:spacing w:before="0" w:line="340" w:lineRule="exact"/>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Naročnik</w:t>
            </w:r>
          </w:p>
        </w:tc>
        <w:tc>
          <w:tcPr>
            <w:tcW w:w="1583" w:type="dxa"/>
            <w:shd w:val="clear" w:color="auto" w:fill="F2F2F2" w:themeFill="background1" w:themeFillShade="F2"/>
            <w:hideMark/>
          </w:tcPr>
          <w:p w14:paraId="154C0F08" w14:textId="77777777" w:rsidR="00172D03" w:rsidRPr="00152629" w:rsidRDefault="00172D03" w:rsidP="008E327F">
            <w:pPr>
              <w:spacing w:before="0" w:line="340" w:lineRule="exact"/>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Obdobje zavarovanja</w:t>
            </w:r>
          </w:p>
        </w:tc>
        <w:tc>
          <w:tcPr>
            <w:tcW w:w="2592" w:type="dxa"/>
            <w:shd w:val="clear" w:color="auto" w:fill="F2F2F2" w:themeFill="background1" w:themeFillShade="F2"/>
            <w:hideMark/>
          </w:tcPr>
          <w:p w14:paraId="21E95663" w14:textId="77777777" w:rsidR="00172D03" w:rsidRPr="00152629" w:rsidRDefault="00172D03" w:rsidP="008E327F">
            <w:pPr>
              <w:spacing w:before="0" w:line="340" w:lineRule="exact"/>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Kapital</w:t>
            </w:r>
          </w:p>
        </w:tc>
      </w:tr>
      <w:tr w:rsidR="00172D03" w:rsidRPr="00152629" w14:paraId="60E85CA3" w14:textId="77777777" w:rsidTr="008E327F">
        <w:trPr>
          <w:trHeight w:val="685"/>
        </w:trPr>
        <w:tc>
          <w:tcPr>
            <w:tcW w:w="1254" w:type="dxa"/>
            <w:vAlign w:val="center"/>
            <w:hideMark/>
          </w:tcPr>
          <w:p w14:paraId="1C268932" w14:textId="77777777" w:rsidR="00172D03" w:rsidRPr="00152629" w:rsidRDefault="00172D03" w:rsidP="008E327F">
            <w:pPr>
              <w:spacing w:before="0" w:line="340" w:lineRule="exact"/>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1</w:t>
            </w:r>
          </w:p>
        </w:tc>
        <w:tc>
          <w:tcPr>
            <w:tcW w:w="4200" w:type="dxa"/>
            <w:vAlign w:val="center"/>
          </w:tcPr>
          <w:p w14:paraId="0D6A0268" w14:textId="77777777" w:rsidR="00172D03" w:rsidRPr="00152629" w:rsidRDefault="00172D03" w:rsidP="008E327F">
            <w:pPr>
              <w:spacing w:before="0" w:line="340" w:lineRule="exact"/>
              <w:ind w:left="41"/>
              <w:jc w:val="left"/>
              <w:rPr>
                <w:rFonts w:asciiTheme="minorHAnsi" w:eastAsia="Times New Roman" w:hAnsiTheme="minorHAnsi" w:cstheme="minorHAnsi"/>
                <w:b/>
                <w:lang w:eastAsia="sl-SI"/>
              </w:rPr>
            </w:pPr>
          </w:p>
        </w:tc>
        <w:tc>
          <w:tcPr>
            <w:tcW w:w="1583" w:type="dxa"/>
            <w:vAlign w:val="center"/>
          </w:tcPr>
          <w:p w14:paraId="36EB0EF2" w14:textId="77777777" w:rsidR="00172D03" w:rsidRPr="00152629" w:rsidRDefault="00172D03" w:rsidP="008E327F">
            <w:pPr>
              <w:spacing w:before="0" w:line="340" w:lineRule="exact"/>
              <w:ind w:left="15"/>
              <w:jc w:val="left"/>
              <w:rPr>
                <w:rFonts w:asciiTheme="minorHAnsi" w:eastAsia="Times New Roman" w:hAnsiTheme="minorHAnsi" w:cstheme="minorHAnsi"/>
                <w:b/>
                <w:lang w:eastAsia="sl-SI"/>
              </w:rPr>
            </w:pPr>
          </w:p>
        </w:tc>
        <w:tc>
          <w:tcPr>
            <w:tcW w:w="2592" w:type="dxa"/>
            <w:vAlign w:val="center"/>
          </w:tcPr>
          <w:p w14:paraId="72A93879" w14:textId="77777777" w:rsidR="00172D03" w:rsidRPr="00152629" w:rsidRDefault="00172D03" w:rsidP="008E327F">
            <w:pPr>
              <w:spacing w:before="0" w:line="340" w:lineRule="exact"/>
              <w:jc w:val="left"/>
              <w:rPr>
                <w:rFonts w:asciiTheme="minorHAnsi" w:eastAsia="Times New Roman" w:hAnsiTheme="minorHAnsi" w:cstheme="minorHAnsi"/>
                <w:b/>
                <w:lang w:eastAsia="sl-SI"/>
              </w:rPr>
            </w:pPr>
          </w:p>
        </w:tc>
      </w:tr>
      <w:tr w:rsidR="00172D03" w:rsidRPr="00152629" w14:paraId="58670731" w14:textId="77777777" w:rsidTr="008E327F">
        <w:trPr>
          <w:trHeight w:val="701"/>
        </w:trPr>
        <w:tc>
          <w:tcPr>
            <w:tcW w:w="1254" w:type="dxa"/>
            <w:vAlign w:val="center"/>
          </w:tcPr>
          <w:p w14:paraId="4D36BB98" w14:textId="77777777" w:rsidR="00172D03" w:rsidRPr="00152629" w:rsidRDefault="00172D03" w:rsidP="008E327F">
            <w:pPr>
              <w:spacing w:before="0" w:line="340" w:lineRule="exact"/>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2</w:t>
            </w:r>
          </w:p>
        </w:tc>
        <w:tc>
          <w:tcPr>
            <w:tcW w:w="4200" w:type="dxa"/>
            <w:vAlign w:val="center"/>
          </w:tcPr>
          <w:p w14:paraId="47C7A304" w14:textId="77777777" w:rsidR="00172D03" w:rsidRPr="00152629" w:rsidRDefault="00172D03" w:rsidP="008E327F">
            <w:pPr>
              <w:spacing w:before="0" w:line="340" w:lineRule="exact"/>
              <w:ind w:left="41"/>
              <w:jc w:val="left"/>
              <w:rPr>
                <w:rFonts w:asciiTheme="minorHAnsi" w:eastAsia="Times New Roman" w:hAnsiTheme="minorHAnsi" w:cstheme="minorHAnsi"/>
                <w:b/>
                <w:lang w:eastAsia="sl-SI"/>
              </w:rPr>
            </w:pPr>
          </w:p>
        </w:tc>
        <w:tc>
          <w:tcPr>
            <w:tcW w:w="1583" w:type="dxa"/>
            <w:vAlign w:val="center"/>
          </w:tcPr>
          <w:p w14:paraId="50C5A067" w14:textId="77777777" w:rsidR="00172D03" w:rsidRPr="00152629" w:rsidRDefault="00172D03" w:rsidP="008E327F">
            <w:pPr>
              <w:spacing w:before="0" w:line="340" w:lineRule="exact"/>
              <w:ind w:left="15"/>
              <w:jc w:val="left"/>
              <w:rPr>
                <w:rFonts w:asciiTheme="minorHAnsi" w:eastAsia="Times New Roman" w:hAnsiTheme="minorHAnsi" w:cstheme="minorHAnsi"/>
                <w:b/>
                <w:lang w:eastAsia="sl-SI"/>
              </w:rPr>
            </w:pPr>
          </w:p>
        </w:tc>
        <w:tc>
          <w:tcPr>
            <w:tcW w:w="2592" w:type="dxa"/>
            <w:vAlign w:val="center"/>
          </w:tcPr>
          <w:p w14:paraId="48A761FD" w14:textId="77777777" w:rsidR="00172D03" w:rsidRPr="00152629" w:rsidRDefault="00172D03" w:rsidP="008E327F">
            <w:pPr>
              <w:spacing w:before="0" w:line="340" w:lineRule="exact"/>
              <w:jc w:val="left"/>
              <w:rPr>
                <w:rFonts w:asciiTheme="minorHAnsi" w:eastAsia="Times New Roman" w:hAnsiTheme="minorHAnsi" w:cstheme="minorHAnsi"/>
                <w:b/>
                <w:lang w:eastAsia="sl-SI"/>
              </w:rPr>
            </w:pPr>
          </w:p>
        </w:tc>
      </w:tr>
      <w:tr w:rsidR="00172D03" w:rsidRPr="00152629" w14:paraId="6E1F20B5" w14:textId="77777777" w:rsidTr="008E327F">
        <w:trPr>
          <w:trHeight w:val="701"/>
        </w:trPr>
        <w:tc>
          <w:tcPr>
            <w:tcW w:w="1254" w:type="dxa"/>
            <w:vAlign w:val="center"/>
          </w:tcPr>
          <w:p w14:paraId="038BCC4E" w14:textId="77777777" w:rsidR="00172D03" w:rsidRPr="00152629" w:rsidRDefault="00172D03" w:rsidP="008E327F">
            <w:pPr>
              <w:spacing w:before="0" w:line="340" w:lineRule="exact"/>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3</w:t>
            </w:r>
          </w:p>
        </w:tc>
        <w:tc>
          <w:tcPr>
            <w:tcW w:w="4200" w:type="dxa"/>
            <w:vAlign w:val="center"/>
          </w:tcPr>
          <w:p w14:paraId="25297639" w14:textId="77777777" w:rsidR="00172D03" w:rsidRPr="00152629" w:rsidRDefault="00172D03" w:rsidP="008E327F">
            <w:pPr>
              <w:spacing w:before="0" w:line="340" w:lineRule="exact"/>
              <w:ind w:left="41"/>
              <w:jc w:val="left"/>
              <w:rPr>
                <w:rFonts w:asciiTheme="minorHAnsi" w:eastAsia="Times New Roman" w:hAnsiTheme="minorHAnsi" w:cstheme="minorHAnsi"/>
                <w:b/>
                <w:lang w:eastAsia="sl-SI"/>
              </w:rPr>
            </w:pPr>
          </w:p>
        </w:tc>
        <w:tc>
          <w:tcPr>
            <w:tcW w:w="1583" w:type="dxa"/>
            <w:vAlign w:val="center"/>
          </w:tcPr>
          <w:p w14:paraId="42A930CA" w14:textId="77777777" w:rsidR="00172D03" w:rsidRPr="00152629" w:rsidRDefault="00172D03" w:rsidP="008E327F">
            <w:pPr>
              <w:spacing w:before="0" w:line="340" w:lineRule="exact"/>
              <w:ind w:left="15"/>
              <w:jc w:val="left"/>
              <w:rPr>
                <w:rFonts w:asciiTheme="minorHAnsi" w:eastAsia="Times New Roman" w:hAnsiTheme="minorHAnsi" w:cstheme="minorHAnsi"/>
                <w:b/>
                <w:lang w:eastAsia="sl-SI"/>
              </w:rPr>
            </w:pPr>
          </w:p>
        </w:tc>
        <w:tc>
          <w:tcPr>
            <w:tcW w:w="2592" w:type="dxa"/>
            <w:vAlign w:val="center"/>
          </w:tcPr>
          <w:p w14:paraId="6FC1852E" w14:textId="77777777" w:rsidR="00172D03" w:rsidRPr="00152629" w:rsidRDefault="00172D03" w:rsidP="008E327F">
            <w:pPr>
              <w:spacing w:before="0" w:line="340" w:lineRule="exact"/>
              <w:jc w:val="left"/>
              <w:rPr>
                <w:rFonts w:asciiTheme="minorHAnsi" w:eastAsia="Times New Roman" w:hAnsiTheme="minorHAnsi" w:cstheme="minorHAnsi"/>
                <w:b/>
                <w:lang w:eastAsia="sl-SI"/>
              </w:rPr>
            </w:pPr>
          </w:p>
        </w:tc>
      </w:tr>
    </w:tbl>
    <w:p w14:paraId="3B36A848" w14:textId="77777777" w:rsidR="00172D03" w:rsidRPr="00152629" w:rsidRDefault="00172D03" w:rsidP="00172D03">
      <w:pPr>
        <w:spacing w:before="0" w:after="0" w:line="340" w:lineRule="exact"/>
        <w:rPr>
          <w:rFonts w:asciiTheme="minorHAnsi" w:eastAsia="Times New Roman" w:hAnsiTheme="minorHAnsi" w:cstheme="minorHAnsi"/>
          <w:lang w:eastAsia="sl-SI"/>
        </w:rPr>
      </w:pPr>
    </w:p>
    <w:p w14:paraId="216C4FA9" w14:textId="77777777" w:rsidR="00172D03" w:rsidRPr="00152629" w:rsidRDefault="00172D03" w:rsidP="00172D03">
      <w:pPr>
        <w:spacing w:before="0" w:after="0" w:line="340" w:lineRule="exact"/>
        <w:ind w:right="-574"/>
        <w:rPr>
          <w:rFonts w:asciiTheme="minorHAnsi" w:eastAsia="Times New Roman" w:hAnsiTheme="minorHAnsi" w:cstheme="minorHAnsi"/>
          <w:lang w:eastAsia="sl-SI"/>
        </w:rPr>
      </w:pPr>
    </w:p>
    <w:tbl>
      <w:tblPr>
        <w:tblW w:w="0" w:type="auto"/>
        <w:tblInd w:w="2" w:type="dxa"/>
        <w:tblLayout w:type="fixed"/>
        <w:tblLook w:val="0000" w:firstRow="0" w:lastRow="0" w:firstColumn="0" w:lastColumn="0" w:noHBand="0" w:noVBand="0"/>
      </w:tblPr>
      <w:tblGrid>
        <w:gridCol w:w="6519"/>
        <w:gridCol w:w="2203"/>
      </w:tblGrid>
      <w:tr w:rsidR="00172D03" w:rsidRPr="00152629" w14:paraId="4134E945" w14:textId="77777777" w:rsidTr="008365F6">
        <w:trPr>
          <w:cantSplit/>
        </w:trPr>
        <w:tc>
          <w:tcPr>
            <w:tcW w:w="6519" w:type="dxa"/>
          </w:tcPr>
          <w:p w14:paraId="5338CD33" w14:textId="77777777" w:rsidR="00172D03" w:rsidRPr="00152629" w:rsidRDefault="00172D03" w:rsidP="008E327F">
            <w:pPr>
              <w:spacing w:before="0" w:after="0" w:line="340" w:lineRule="exact"/>
              <w:jc w:val="lef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Kraj in datum:</w:t>
            </w:r>
          </w:p>
        </w:tc>
        <w:tc>
          <w:tcPr>
            <w:tcW w:w="2203" w:type="dxa"/>
          </w:tcPr>
          <w:p w14:paraId="45251051" w14:textId="400C94B4" w:rsidR="00172D03" w:rsidRPr="00152629" w:rsidRDefault="007D10F4" w:rsidP="008E327F">
            <w:pPr>
              <w:spacing w:before="0" w:after="0" w:line="340" w:lineRule="exact"/>
              <w:jc w:val="left"/>
              <w:rPr>
                <w:rFonts w:asciiTheme="minorHAnsi" w:eastAsia="Times New Roman" w:hAnsiTheme="minorHAnsi" w:cstheme="minorHAnsi"/>
                <w:lang w:eastAsia="sl-SI"/>
              </w:rPr>
            </w:pPr>
            <w:r>
              <w:rPr>
                <w:rFonts w:asciiTheme="minorHAnsi" w:eastAsia="Times New Roman" w:hAnsiTheme="minorHAnsi" w:cstheme="minorHAnsi"/>
                <w:lang w:eastAsia="sl-SI"/>
              </w:rPr>
              <w:t>Ponudnik</w:t>
            </w:r>
            <w:r w:rsidR="00172D03" w:rsidRPr="00152629">
              <w:rPr>
                <w:rFonts w:asciiTheme="minorHAnsi" w:eastAsia="Times New Roman" w:hAnsiTheme="minorHAnsi" w:cstheme="minorHAnsi"/>
                <w:lang w:eastAsia="sl-SI"/>
              </w:rPr>
              <w:t>:</w:t>
            </w:r>
          </w:p>
          <w:p w14:paraId="39EFD7C1" w14:textId="77777777" w:rsidR="00172D03" w:rsidRPr="00152629" w:rsidRDefault="00172D03" w:rsidP="008E327F">
            <w:pPr>
              <w:spacing w:before="0" w:after="0" w:line="340" w:lineRule="exact"/>
              <w:jc w:val="left"/>
              <w:rPr>
                <w:rFonts w:asciiTheme="minorHAnsi" w:eastAsia="Times New Roman" w:hAnsiTheme="minorHAnsi" w:cstheme="minorHAnsi"/>
                <w:lang w:eastAsia="sl-SI"/>
              </w:rPr>
            </w:pPr>
          </w:p>
        </w:tc>
      </w:tr>
      <w:tr w:rsidR="00172D03" w:rsidRPr="00152629" w14:paraId="7B3F83EE" w14:textId="77777777" w:rsidTr="008365F6">
        <w:trPr>
          <w:cantSplit/>
        </w:trPr>
        <w:tc>
          <w:tcPr>
            <w:tcW w:w="6519" w:type="dxa"/>
          </w:tcPr>
          <w:p w14:paraId="25E5D3F6" w14:textId="77777777" w:rsidR="00172D03" w:rsidRPr="00152629" w:rsidRDefault="00172D03" w:rsidP="008E327F">
            <w:pPr>
              <w:spacing w:before="0" w:after="0" w:line="340" w:lineRule="exact"/>
              <w:jc w:val="left"/>
              <w:rPr>
                <w:rFonts w:asciiTheme="minorHAnsi" w:eastAsia="Times New Roman" w:hAnsiTheme="minorHAnsi" w:cstheme="minorHAnsi"/>
                <w:lang w:eastAsia="sl-SI"/>
              </w:rPr>
            </w:pPr>
          </w:p>
        </w:tc>
        <w:tc>
          <w:tcPr>
            <w:tcW w:w="2203" w:type="dxa"/>
          </w:tcPr>
          <w:p w14:paraId="7D013A50" w14:textId="77777777" w:rsidR="00172D03" w:rsidRPr="00152629" w:rsidRDefault="00172D03" w:rsidP="008E327F">
            <w:pPr>
              <w:spacing w:before="0" w:after="0" w:line="340" w:lineRule="exact"/>
              <w:jc w:val="left"/>
              <w:rPr>
                <w:rFonts w:asciiTheme="minorHAnsi" w:eastAsia="Times New Roman" w:hAnsiTheme="minorHAnsi" w:cstheme="minorHAnsi"/>
                <w:lang w:eastAsia="sl-SI"/>
              </w:rPr>
            </w:pPr>
          </w:p>
          <w:p w14:paraId="332706E0" w14:textId="77777777" w:rsidR="00172D03" w:rsidRPr="00152629" w:rsidRDefault="00172D03" w:rsidP="008E327F">
            <w:pPr>
              <w:spacing w:before="0" w:after="0" w:line="340" w:lineRule="exact"/>
              <w:jc w:val="lef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Žig in podpis:</w:t>
            </w:r>
          </w:p>
        </w:tc>
      </w:tr>
    </w:tbl>
    <w:p w14:paraId="4EB54961"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1BCCFB43"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21CFF7D5"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42636C96"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7B4997E5"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5155317D"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4C5867A5"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768CF99B"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pPr>
    </w:p>
    <w:p w14:paraId="1950B941" w14:textId="77777777" w:rsidR="00172D03" w:rsidRPr="00152629" w:rsidRDefault="00172D03" w:rsidP="00172D03">
      <w:pPr>
        <w:spacing w:before="0" w:after="0" w:line="240" w:lineRule="auto"/>
        <w:ind w:right="-574"/>
        <w:rPr>
          <w:rFonts w:asciiTheme="minorHAnsi" w:eastAsia="Times New Roman" w:hAnsiTheme="minorHAnsi" w:cstheme="minorHAnsi"/>
          <w:lang w:eastAsia="sl-SI"/>
        </w:rPr>
        <w:sectPr w:rsidR="00172D03" w:rsidRPr="00152629" w:rsidSect="00036E54">
          <w:headerReference w:type="default" r:id="rId18"/>
          <w:footerReference w:type="default" r:id="rId19"/>
          <w:headerReference w:type="first" r:id="rId20"/>
          <w:footerReference w:type="first" r:id="rId21"/>
          <w:pgSz w:w="11906" w:h="16838"/>
          <w:pgMar w:top="1417" w:right="991" w:bottom="993" w:left="1276" w:header="708" w:footer="463" w:gutter="0"/>
          <w:cols w:space="708"/>
          <w:titlePg/>
          <w:docGrid w:linePitch="360"/>
        </w:sectPr>
      </w:pPr>
    </w:p>
    <w:p w14:paraId="48DFB586" w14:textId="77777777" w:rsidR="00172D03" w:rsidRPr="00B2020F" w:rsidRDefault="00172D03" w:rsidP="00172D03">
      <w:pPr>
        <w:pBdr>
          <w:top w:val="single" w:sz="4" w:space="1" w:color="auto"/>
          <w:left w:val="single" w:sz="4" w:space="4" w:color="auto"/>
          <w:bottom w:val="single" w:sz="4" w:space="1" w:color="auto"/>
          <w:right w:val="single" w:sz="4" w:space="4" w:color="auto"/>
        </w:pBdr>
        <w:spacing w:before="0" w:after="0" w:line="340" w:lineRule="atLeast"/>
        <w:ind w:right="-574"/>
        <w:jc w:val="left"/>
        <w:rPr>
          <w:rFonts w:asciiTheme="minorHAnsi" w:eastAsia="Times New Roman" w:hAnsiTheme="minorHAnsi" w:cstheme="minorHAnsi"/>
          <w:b/>
          <w:bCs/>
          <w:lang w:eastAsia="sl-SI"/>
        </w:rPr>
      </w:pPr>
      <w:r w:rsidRPr="00B2020F">
        <w:rPr>
          <w:rFonts w:asciiTheme="minorHAnsi" w:hAnsiTheme="minorHAnsi" w:cstheme="minorHAnsi"/>
          <w:b/>
          <w:bCs/>
        </w:rPr>
        <w:lastRenderedPageBreak/>
        <w:t>Obrazec VII</w:t>
      </w:r>
    </w:p>
    <w:p w14:paraId="4943B763" w14:textId="77777777" w:rsidR="00172D03" w:rsidRPr="00152629" w:rsidRDefault="00172D03" w:rsidP="00172D03">
      <w:pPr>
        <w:spacing w:before="0" w:after="0" w:line="340" w:lineRule="atLeast"/>
        <w:ind w:right="-574"/>
        <w:jc w:val="center"/>
        <w:rPr>
          <w:rFonts w:asciiTheme="minorHAnsi" w:eastAsia="Times New Roman" w:hAnsiTheme="minorHAnsi" w:cstheme="minorHAnsi"/>
          <w:b/>
          <w:lang w:eastAsia="sl-SI"/>
        </w:rPr>
      </w:pPr>
    </w:p>
    <w:p w14:paraId="45DF2569" w14:textId="77777777" w:rsidR="00172D03" w:rsidRPr="00152629" w:rsidRDefault="00172D03" w:rsidP="00172D03">
      <w:pPr>
        <w:spacing w:before="0" w:after="0" w:line="340" w:lineRule="atLeast"/>
        <w:ind w:right="-574"/>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POTRDILO NAROČNIKA - REFERENČNO POTRDILO</w:t>
      </w:r>
    </w:p>
    <w:p w14:paraId="4122D93A" w14:textId="77777777" w:rsidR="008365F6" w:rsidRDefault="008365F6" w:rsidP="00172D03">
      <w:pPr>
        <w:spacing w:before="0" w:after="0" w:line="340" w:lineRule="atLeast"/>
        <w:rPr>
          <w:rFonts w:asciiTheme="minorHAnsi" w:eastAsia="Times New Roman" w:hAnsiTheme="minorHAnsi" w:cstheme="minorHAnsi"/>
          <w:lang w:eastAsia="sl-SI"/>
        </w:rPr>
      </w:pPr>
    </w:p>
    <w:p w14:paraId="668B767C" w14:textId="52848659" w:rsidR="00172D03" w:rsidRPr="00152629" w:rsidRDefault="00172D03" w:rsidP="00172D03">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Naziv in naslov naročnika (potrjevalec referenčne storitve)</w:t>
      </w:r>
    </w:p>
    <w:p w14:paraId="0F4D7307" w14:textId="77777777" w:rsidR="00172D03" w:rsidRPr="00152629" w:rsidRDefault="00172D03" w:rsidP="00172D03">
      <w:pPr>
        <w:numPr>
          <w:ilvl w:val="12"/>
          <w:numId w:val="0"/>
        </w:numPr>
        <w:pBdr>
          <w:bottom w:val="single" w:sz="4" w:space="1" w:color="auto"/>
        </w:pBdr>
        <w:spacing w:before="0" w:after="0" w:line="340" w:lineRule="atLeast"/>
        <w:rPr>
          <w:rFonts w:asciiTheme="minorHAnsi" w:eastAsia="Times New Roman" w:hAnsiTheme="minorHAnsi" w:cstheme="minorHAnsi"/>
          <w:lang w:eastAsia="sl-SI"/>
        </w:rPr>
      </w:pPr>
    </w:p>
    <w:p w14:paraId="29429050" w14:textId="77777777" w:rsidR="00172D03" w:rsidRPr="00152629" w:rsidRDefault="00172D03" w:rsidP="00172D03">
      <w:pPr>
        <w:numPr>
          <w:ilvl w:val="12"/>
          <w:numId w:val="0"/>
        </w:numPr>
        <w:spacing w:before="0" w:after="0" w:line="340" w:lineRule="atLeast"/>
        <w:rPr>
          <w:rFonts w:asciiTheme="minorHAnsi" w:eastAsia="Times New Roman" w:hAnsiTheme="minorHAnsi" w:cstheme="minorHAnsi"/>
          <w:lang w:eastAsia="sl-SI"/>
        </w:rPr>
      </w:pPr>
    </w:p>
    <w:p w14:paraId="79A70C73" w14:textId="77777777" w:rsidR="00172D03" w:rsidRPr="00152629" w:rsidRDefault="00172D03" w:rsidP="00172D03">
      <w:pPr>
        <w:numPr>
          <w:ilvl w:val="12"/>
          <w:numId w:val="0"/>
        </w:numPr>
        <w:pBdr>
          <w:bottom w:val="single" w:sz="6" w:space="1" w:color="auto"/>
        </w:pBd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Na prošnjo ponudnika:</w:t>
      </w:r>
      <w:r w:rsidRPr="00152629">
        <w:rPr>
          <w:rFonts w:asciiTheme="minorHAnsi" w:eastAsia="Times New Roman" w:hAnsiTheme="minorHAnsi" w:cstheme="minorHAnsi"/>
          <w:lang w:eastAsia="sl-SI"/>
        </w:rPr>
        <w:tab/>
      </w:r>
    </w:p>
    <w:p w14:paraId="18958B3F" w14:textId="77777777" w:rsidR="00172D03" w:rsidRPr="00152629" w:rsidRDefault="00172D03" w:rsidP="00172D03">
      <w:pPr>
        <w:numPr>
          <w:ilvl w:val="12"/>
          <w:numId w:val="0"/>
        </w:numPr>
        <w:pBdr>
          <w:bottom w:val="single" w:sz="6" w:space="1" w:color="auto"/>
        </w:pBdr>
        <w:spacing w:before="0" w:after="0" w:line="340" w:lineRule="atLeast"/>
        <w:rPr>
          <w:rFonts w:asciiTheme="minorHAnsi" w:eastAsia="Times New Roman" w:hAnsiTheme="minorHAnsi" w:cstheme="minorHAnsi"/>
          <w:lang w:eastAsia="sl-SI"/>
        </w:rPr>
      </w:pPr>
    </w:p>
    <w:p w14:paraId="3C0B9FEB" w14:textId="77777777" w:rsidR="00172D03" w:rsidRPr="00152629" w:rsidRDefault="00172D03" w:rsidP="00172D03">
      <w:pPr>
        <w:tabs>
          <w:tab w:val="left" w:pos="2268"/>
        </w:tabs>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 xml:space="preserve"> (naziv ponudnika, ki se prijavlja na javno naročilo</w:t>
      </w:r>
      <w:r w:rsidRPr="00152629">
        <w:rPr>
          <w:rFonts w:asciiTheme="minorHAnsi" w:eastAsia="Times New Roman" w:hAnsiTheme="minorHAnsi" w:cstheme="minorHAnsi"/>
          <w:bCs/>
          <w:iCs/>
          <w:lang w:eastAsia="sl-SI"/>
        </w:rPr>
        <w:t>)</w:t>
      </w:r>
    </w:p>
    <w:p w14:paraId="2502BE68" w14:textId="77777777" w:rsidR="00172D03" w:rsidRPr="00152629" w:rsidRDefault="00172D03" w:rsidP="00172D03">
      <w:pPr>
        <w:spacing w:before="0" w:after="0" w:line="340" w:lineRule="atLeast"/>
        <w:rPr>
          <w:rFonts w:asciiTheme="minorHAnsi" w:eastAsia="Times New Roman" w:hAnsiTheme="minorHAnsi" w:cstheme="minorHAnsi"/>
          <w:lang w:eastAsia="sl-SI"/>
        </w:rPr>
      </w:pPr>
    </w:p>
    <w:p w14:paraId="754F72EC" w14:textId="70F45830" w:rsidR="00172D03" w:rsidRPr="00152629" w:rsidRDefault="00172D03" w:rsidP="00172D03">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 xml:space="preserve">za namen predložitve ponudbe na javno naročilo </w:t>
      </w:r>
      <w:r w:rsidRPr="00152629">
        <w:rPr>
          <w:rFonts w:asciiTheme="minorHAnsi" w:eastAsia="Times New Roman" w:hAnsiTheme="minorHAnsi" w:cstheme="minorHAnsi"/>
          <w:b/>
          <w:lang w:eastAsia="sl-SI"/>
        </w:rPr>
        <w:t>»</w:t>
      </w:r>
      <w:r w:rsidR="007B4C98" w:rsidRPr="00152629">
        <w:rPr>
          <w:rFonts w:asciiTheme="minorHAnsi" w:hAnsiTheme="minorHAnsi" w:cstheme="minorHAnsi"/>
          <w:b/>
        </w:rPr>
        <w:t>Zavarovanje odgovornosti družbe, uprave</w:t>
      </w:r>
      <w:r w:rsidR="007B4C98">
        <w:rPr>
          <w:rFonts w:asciiTheme="minorHAnsi" w:hAnsiTheme="minorHAnsi" w:cstheme="minorHAnsi"/>
          <w:b/>
        </w:rPr>
        <w:t xml:space="preserve"> in</w:t>
      </w:r>
      <w:r w:rsidR="007B4C98" w:rsidRPr="00152629">
        <w:rPr>
          <w:rFonts w:asciiTheme="minorHAnsi" w:hAnsiTheme="minorHAnsi" w:cstheme="minorHAnsi"/>
          <w:b/>
        </w:rPr>
        <w:t xml:space="preserve"> NS </w:t>
      </w:r>
      <w:r w:rsidR="007B4C98">
        <w:rPr>
          <w:rFonts w:asciiTheme="minorHAnsi" w:hAnsiTheme="minorHAnsi" w:cstheme="minorHAnsi"/>
          <w:b/>
        </w:rPr>
        <w:t xml:space="preserve">v </w:t>
      </w:r>
      <w:r w:rsidR="007B4C98" w:rsidRPr="00152629">
        <w:rPr>
          <w:rFonts w:asciiTheme="minorHAnsi" w:hAnsiTheme="minorHAnsi" w:cstheme="minorHAnsi"/>
          <w:b/>
        </w:rPr>
        <w:t>družb</w:t>
      </w:r>
      <w:r w:rsidR="007B4C98">
        <w:rPr>
          <w:rFonts w:asciiTheme="minorHAnsi" w:hAnsiTheme="minorHAnsi" w:cstheme="minorHAnsi"/>
          <w:b/>
        </w:rPr>
        <w:t>i</w:t>
      </w:r>
      <w:r w:rsidR="007B4C98" w:rsidRPr="00152629">
        <w:rPr>
          <w:rFonts w:asciiTheme="minorHAnsi" w:hAnsiTheme="minorHAnsi" w:cstheme="minorHAnsi"/>
          <w:b/>
        </w:rPr>
        <w:t xml:space="preserve"> 2TDK</w:t>
      </w:r>
      <w:r w:rsidR="007B4C98">
        <w:rPr>
          <w:rFonts w:asciiTheme="minorHAnsi" w:hAnsiTheme="minorHAnsi" w:cstheme="minorHAnsi"/>
          <w:b/>
        </w:rPr>
        <w:t>,</w:t>
      </w:r>
      <w:r w:rsidR="007B4C98" w:rsidRPr="00152629">
        <w:rPr>
          <w:rFonts w:asciiTheme="minorHAnsi" w:hAnsiTheme="minorHAnsi" w:cstheme="minorHAnsi"/>
          <w:b/>
        </w:rPr>
        <w:t xml:space="preserve"> d.o.o.</w:t>
      </w:r>
      <w:r w:rsidRPr="00152629">
        <w:rPr>
          <w:rFonts w:asciiTheme="minorHAnsi" w:eastAsia="Times New Roman" w:hAnsiTheme="minorHAnsi" w:cstheme="minorHAnsi"/>
          <w:b/>
          <w:lang w:eastAsia="sl-SI"/>
        </w:rPr>
        <w:t>«</w:t>
      </w:r>
      <w:r w:rsidR="008365F6">
        <w:rPr>
          <w:rFonts w:asciiTheme="minorHAnsi" w:eastAsia="Times New Roman" w:hAnsiTheme="minorHAnsi" w:cstheme="minorHAnsi"/>
          <w:b/>
          <w:lang w:eastAsia="sl-SI"/>
        </w:rPr>
        <w:t xml:space="preserve"> </w:t>
      </w:r>
    </w:p>
    <w:p w14:paraId="03F8AB18" w14:textId="77777777" w:rsidR="00172D03" w:rsidRPr="00152629" w:rsidRDefault="00172D03" w:rsidP="008365F6">
      <w:pPr>
        <w:spacing w:before="0" w:after="0" w:line="340" w:lineRule="atLeast"/>
        <w:jc w:val="center"/>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izdajamo naslednje</w:t>
      </w:r>
    </w:p>
    <w:p w14:paraId="23F63826" w14:textId="77777777" w:rsidR="00172D03" w:rsidRPr="00152629" w:rsidRDefault="00172D03" w:rsidP="00172D03">
      <w:pPr>
        <w:spacing w:before="0" w:after="0" w:line="340" w:lineRule="atLeast"/>
        <w:jc w:val="center"/>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REFERENČNO POTRDILO</w:t>
      </w:r>
    </w:p>
    <w:p w14:paraId="37D4D928" w14:textId="77777777" w:rsidR="00172D03" w:rsidRPr="00152629" w:rsidRDefault="00172D03" w:rsidP="00172D03">
      <w:pPr>
        <w:spacing w:before="0" w:after="0" w:line="340" w:lineRule="atLeast"/>
        <w:rPr>
          <w:rFonts w:asciiTheme="minorHAnsi" w:eastAsia="Times New Roman" w:hAnsiTheme="minorHAnsi" w:cstheme="minorHAnsi"/>
          <w:b/>
          <w:lang w:eastAsia="sl-SI"/>
        </w:rPr>
      </w:pPr>
    </w:p>
    <w:p w14:paraId="1AA531BC" w14:textId="77777777" w:rsidR="00172D03" w:rsidRPr="00152629" w:rsidRDefault="00172D03" w:rsidP="00172D03">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Potrjujemo, da je zgoraj navedeni ponudnik po pogodbi št. ____________________, za naše potrebe izvedel storitve zavarovanja odgovornosti uprave in nadzornega sveta.</w:t>
      </w:r>
    </w:p>
    <w:p w14:paraId="4E71B983" w14:textId="77777777" w:rsidR="00172D03" w:rsidRPr="00152629" w:rsidRDefault="00172D03" w:rsidP="00172D03">
      <w:pPr>
        <w:spacing w:before="0" w:after="0" w:line="340" w:lineRule="atLeast"/>
        <w:rPr>
          <w:rFonts w:asciiTheme="minorHAnsi" w:eastAsia="Times New Roman" w:hAnsiTheme="minorHAnsi" w:cstheme="minorHAnsi"/>
          <w:lang w:eastAsia="sl-SI"/>
        </w:rPr>
      </w:pPr>
    </w:p>
    <w:p w14:paraId="7BE6A39D" w14:textId="77777777" w:rsidR="00172D03" w:rsidRPr="00152629" w:rsidRDefault="00172D03" w:rsidP="00172D03">
      <w:pPr>
        <w:spacing w:before="0" w:after="0" w:line="340" w:lineRule="atLeast"/>
        <w:rPr>
          <w:rFonts w:asciiTheme="minorHAnsi" w:eastAsia="Times New Roman" w:hAnsiTheme="minorHAnsi" w:cstheme="minorHAnsi"/>
          <w:b/>
          <w:lang w:eastAsia="sl-SI"/>
        </w:rPr>
      </w:pPr>
      <w:r w:rsidRPr="00152629">
        <w:rPr>
          <w:rFonts w:asciiTheme="minorHAnsi" w:eastAsia="Times New Roman" w:hAnsiTheme="minorHAnsi" w:cstheme="minorHAnsi"/>
          <w:b/>
          <w:lang w:eastAsia="sl-SI"/>
        </w:rPr>
        <w:t>Potrjujemo, da so bile storitve opravljene strokovno, kvalitetno in v skladu z določili pogodbe.</w:t>
      </w:r>
    </w:p>
    <w:p w14:paraId="5A1FB3BF" w14:textId="77777777" w:rsidR="00172D03" w:rsidRPr="00152629" w:rsidRDefault="00172D03" w:rsidP="00172D03">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V kolikor bo naročnik želel dodatne informacije v zvezi z izvršenimi storitvami, je kontaktna oseba:</w:t>
      </w:r>
    </w:p>
    <w:p w14:paraId="0D3F8E04" w14:textId="77777777" w:rsidR="00172D03" w:rsidRPr="00152629" w:rsidRDefault="00172D03" w:rsidP="00172D03">
      <w:pPr>
        <w:spacing w:before="0" w:after="0" w:line="340" w:lineRule="atLeast"/>
        <w:rPr>
          <w:rFonts w:asciiTheme="minorHAnsi" w:eastAsia="Times New Roman" w:hAnsiTheme="minorHAnsi" w:cstheme="minorHAnsi"/>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464"/>
      </w:tblGrid>
      <w:tr w:rsidR="00172D03" w:rsidRPr="00152629" w14:paraId="7B3FB20A" w14:textId="77777777" w:rsidTr="008E327F">
        <w:trPr>
          <w:trHeight w:val="284"/>
        </w:trPr>
        <w:tc>
          <w:tcPr>
            <w:tcW w:w="4464" w:type="dxa"/>
            <w:tcBorders>
              <w:top w:val="single" w:sz="4" w:space="0" w:color="auto"/>
              <w:left w:val="single" w:sz="4" w:space="0" w:color="auto"/>
              <w:bottom w:val="single" w:sz="4" w:space="0" w:color="auto"/>
              <w:right w:val="single" w:sz="4" w:space="0" w:color="auto"/>
            </w:tcBorders>
            <w:vAlign w:val="center"/>
            <w:hideMark/>
          </w:tcPr>
          <w:p w14:paraId="5A37EAF2" w14:textId="77777777" w:rsidR="00172D03" w:rsidRPr="00152629" w:rsidRDefault="00172D03" w:rsidP="008E327F">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 xml:space="preserve">g./ga.: </w:t>
            </w:r>
          </w:p>
        </w:tc>
        <w:tc>
          <w:tcPr>
            <w:tcW w:w="4464" w:type="dxa"/>
            <w:tcBorders>
              <w:top w:val="single" w:sz="4" w:space="0" w:color="auto"/>
              <w:left w:val="single" w:sz="4" w:space="0" w:color="auto"/>
              <w:bottom w:val="single" w:sz="4" w:space="0" w:color="auto"/>
              <w:right w:val="single" w:sz="4" w:space="0" w:color="auto"/>
            </w:tcBorders>
            <w:vAlign w:val="center"/>
            <w:hideMark/>
          </w:tcPr>
          <w:p w14:paraId="2E3D284C" w14:textId="77777777" w:rsidR="00172D03" w:rsidRPr="00152629" w:rsidRDefault="00172D03" w:rsidP="008E327F">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telefonska številka:</w:t>
            </w:r>
          </w:p>
        </w:tc>
      </w:tr>
      <w:tr w:rsidR="00172D03" w:rsidRPr="00152629" w14:paraId="2E3C5990" w14:textId="77777777" w:rsidTr="008E327F">
        <w:trPr>
          <w:trHeight w:val="284"/>
        </w:trPr>
        <w:tc>
          <w:tcPr>
            <w:tcW w:w="8928" w:type="dxa"/>
            <w:gridSpan w:val="2"/>
            <w:tcBorders>
              <w:top w:val="single" w:sz="4" w:space="0" w:color="auto"/>
              <w:left w:val="single" w:sz="4" w:space="0" w:color="auto"/>
              <w:bottom w:val="single" w:sz="4" w:space="0" w:color="auto"/>
              <w:right w:val="single" w:sz="4" w:space="0" w:color="auto"/>
            </w:tcBorders>
            <w:vAlign w:val="center"/>
            <w:hideMark/>
          </w:tcPr>
          <w:p w14:paraId="559E1FF2" w14:textId="77777777" w:rsidR="00172D03" w:rsidRPr="00152629" w:rsidRDefault="00172D03" w:rsidP="008E327F">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elektronska pošta:</w:t>
            </w:r>
          </w:p>
        </w:tc>
      </w:tr>
    </w:tbl>
    <w:p w14:paraId="5C44AA33" w14:textId="77777777" w:rsidR="00172D03" w:rsidRPr="00152629" w:rsidRDefault="00172D03" w:rsidP="00172D03">
      <w:pPr>
        <w:spacing w:before="0" w:after="0" w:line="340" w:lineRule="atLeast"/>
        <w:rPr>
          <w:rFonts w:asciiTheme="minorHAnsi" w:eastAsia="Times New Roman" w:hAnsiTheme="minorHAnsi" w:cstheme="minorHAnsi"/>
          <w:lang w:eastAsia="sl-SI"/>
        </w:rPr>
      </w:pPr>
    </w:p>
    <w:p w14:paraId="51424BE8" w14:textId="77777777" w:rsidR="00172D03" w:rsidRPr="00152629" w:rsidRDefault="00172D03" w:rsidP="00172D03">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Potrdilo se uporablja izključno za potrebe oddaje ponudbe v zgoraj navedenem postopku javnega naročila.</w:t>
      </w:r>
    </w:p>
    <w:p w14:paraId="7766D3E7" w14:textId="77777777" w:rsidR="00172D03" w:rsidRPr="00152629" w:rsidRDefault="00172D03" w:rsidP="00172D03">
      <w:pPr>
        <w:tabs>
          <w:tab w:val="center" w:pos="4320"/>
          <w:tab w:val="right" w:pos="8640"/>
        </w:tabs>
        <w:spacing w:before="0" w:after="0" w:line="340" w:lineRule="atLeast"/>
        <w:rPr>
          <w:rFonts w:asciiTheme="minorHAnsi" w:eastAsia="Times New Roman" w:hAnsiTheme="minorHAnsi" w:cstheme="minorHAnsi"/>
          <w:lang w:eastAsia="sl-SI"/>
        </w:rPr>
      </w:pPr>
    </w:p>
    <w:tbl>
      <w:tblPr>
        <w:tblW w:w="0" w:type="auto"/>
        <w:tblInd w:w="2" w:type="dxa"/>
        <w:tblLayout w:type="fixed"/>
        <w:tblLook w:val="0000" w:firstRow="0" w:lastRow="0" w:firstColumn="0" w:lastColumn="0" w:noHBand="0" w:noVBand="0"/>
      </w:tblPr>
      <w:tblGrid>
        <w:gridCol w:w="4361"/>
        <w:gridCol w:w="4361"/>
      </w:tblGrid>
      <w:tr w:rsidR="00172D03" w:rsidRPr="00152629" w14:paraId="58A53D82" w14:textId="77777777" w:rsidTr="008E327F">
        <w:trPr>
          <w:cantSplit/>
        </w:trPr>
        <w:tc>
          <w:tcPr>
            <w:tcW w:w="4361" w:type="dxa"/>
          </w:tcPr>
          <w:p w14:paraId="3EDC2FD7" w14:textId="77777777" w:rsidR="00172D03" w:rsidRPr="00152629" w:rsidRDefault="00172D03" w:rsidP="008E327F">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Kraj in datum:</w:t>
            </w:r>
          </w:p>
        </w:tc>
        <w:tc>
          <w:tcPr>
            <w:tcW w:w="4361" w:type="dxa"/>
          </w:tcPr>
          <w:p w14:paraId="20242CBD" w14:textId="77777777" w:rsidR="00172D03" w:rsidRPr="00152629" w:rsidRDefault="00172D03" w:rsidP="008E327F">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Naročnik:</w:t>
            </w:r>
          </w:p>
          <w:p w14:paraId="26D51C23" w14:textId="77777777" w:rsidR="00172D03" w:rsidRPr="00152629" w:rsidRDefault="00172D03" w:rsidP="008E327F">
            <w:pPr>
              <w:spacing w:before="0" w:after="0" w:line="340" w:lineRule="atLeast"/>
              <w:rPr>
                <w:rFonts w:asciiTheme="minorHAnsi" w:eastAsia="Times New Roman" w:hAnsiTheme="minorHAnsi" w:cstheme="minorHAnsi"/>
                <w:lang w:eastAsia="sl-SI"/>
              </w:rPr>
            </w:pPr>
          </w:p>
        </w:tc>
      </w:tr>
      <w:tr w:rsidR="00172D03" w:rsidRPr="00152629" w14:paraId="378753F1" w14:textId="77777777" w:rsidTr="008E327F">
        <w:trPr>
          <w:cantSplit/>
        </w:trPr>
        <w:tc>
          <w:tcPr>
            <w:tcW w:w="4361" w:type="dxa"/>
          </w:tcPr>
          <w:p w14:paraId="5635996A" w14:textId="77777777" w:rsidR="00172D03" w:rsidRPr="00152629" w:rsidRDefault="00172D03" w:rsidP="008E327F">
            <w:pPr>
              <w:spacing w:before="0" w:after="0" w:line="340" w:lineRule="atLeast"/>
              <w:rPr>
                <w:rFonts w:asciiTheme="minorHAnsi" w:eastAsia="Times New Roman" w:hAnsiTheme="minorHAnsi" w:cstheme="minorHAnsi"/>
                <w:lang w:eastAsia="sl-SI"/>
              </w:rPr>
            </w:pPr>
          </w:p>
        </w:tc>
        <w:tc>
          <w:tcPr>
            <w:tcW w:w="4361" w:type="dxa"/>
          </w:tcPr>
          <w:p w14:paraId="614B54A4" w14:textId="77777777" w:rsidR="00172D03" w:rsidRPr="00152629" w:rsidRDefault="00172D03" w:rsidP="008E327F">
            <w:pPr>
              <w:spacing w:before="0" w:after="0" w:line="340" w:lineRule="atLeast"/>
              <w:rPr>
                <w:rFonts w:asciiTheme="minorHAnsi" w:eastAsia="Times New Roman" w:hAnsiTheme="minorHAnsi" w:cstheme="minorHAnsi"/>
                <w:lang w:eastAsia="sl-SI"/>
              </w:rPr>
            </w:pPr>
          </w:p>
          <w:p w14:paraId="21FB0F51" w14:textId="77777777" w:rsidR="00172D03" w:rsidRPr="00152629" w:rsidRDefault="00172D03" w:rsidP="008E327F">
            <w:pPr>
              <w:spacing w:before="0" w:after="0" w:line="340" w:lineRule="atLeast"/>
              <w:rPr>
                <w:rFonts w:asciiTheme="minorHAnsi" w:eastAsia="Times New Roman" w:hAnsiTheme="minorHAnsi" w:cstheme="minorHAnsi"/>
                <w:lang w:eastAsia="sl-SI"/>
              </w:rPr>
            </w:pPr>
            <w:r w:rsidRPr="00152629">
              <w:rPr>
                <w:rFonts w:asciiTheme="minorHAnsi" w:eastAsia="Times New Roman" w:hAnsiTheme="minorHAnsi" w:cstheme="minorHAnsi"/>
                <w:lang w:eastAsia="sl-SI"/>
              </w:rPr>
              <w:t>Žig in podpis:</w:t>
            </w:r>
          </w:p>
        </w:tc>
      </w:tr>
    </w:tbl>
    <w:p w14:paraId="5DAC2342" w14:textId="77777777" w:rsidR="00172D03" w:rsidRPr="00152629" w:rsidRDefault="00172D03" w:rsidP="00172D03">
      <w:pPr>
        <w:tabs>
          <w:tab w:val="center" w:pos="4320"/>
          <w:tab w:val="right" w:pos="8640"/>
        </w:tabs>
        <w:spacing w:before="0" w:after="0" w:line="340" w:lineRule="atLeast"/>
        <w:rPr>
          <w:rFonts w:asciiTheme="minorHAnsi" w:eastAsia="Times New Roman" w:hAnsiTheme="minorHAnsi" w:cstheme="minorHAnsi"/>
          <w:lang w:eastAsia="sl-SI"/>
        </w:rPr>
      </w:pPr>
    </w:p>
    <w:p w14:paraId="14E52049" w14:textId="77777777" w:rsidR="00172D03" w:rsidRDefault="00172D03" w:rsidP="00172D03">
      <w:pPr>
        <w:tabs>
          <w:tab w:val="center" w:pos="4320"/>
          <w:tab w:val="right" w:pos="8640"/>
        </w:tabs>
        <w:spacing w:before="0" w:after="0" w:line="340" w:lineRule="atLeast"/>
        <w:rPr>
          <w:rFonts w:asciiTheme="minorHAnsi" w:eastAsia="Times New Roman" w:hAnsiTheme="minorHAnsi" w:cstheme="minorHAnsi"/>
          <w:lang w:eastAsia="sl-SI"/>
        </w:rPr>
      </w:pPr>
    </w:p>
    <w:p w14:paraId="0278BD69" w14:textId="3AC6E967" w:rsidR="007D10F4" w:rsidRPr="008365F6" w:rsidRDefault="00172D03" w:rsidP="008365F6">
      <w:pPr>
        <w:tabs>
          <w:tab w:val="center" w:pos="4320"/>
          <w:tab w:val="right" w:pos="8640"/>
        </w:tabs>
        <w:spacing w:before="0" w:after="0" w:line="340" w:lineRule="atLeast"/>
        <w:rPr>
          <w:rFonts w:asciiTheme="minorHAnsi" w:eastAsia="Times New Roman" w:hAnsiTheme="minorHAnsi" w:cstheme="minorHAnsi"/>
          <w:sz w:val="20"/>
          <w:szCs w:val="20"/>
          <w:lang w:eastAsia="sl-SI"/>
        </w:rPr>
      </w:pPr>
      <w:r w:rsidRPr="008365F6">
        <w:rPr>
          <w:rFonts w:asciiTheme="minorHAnsi" w:eastAsia="Times New Roman" w:hAnsiTheme="minorHAnsi" w:cstheme="minorHAnsi"/>
          <w:sz w:val="20"/>
          <w:szCs w:val="20"/>
          <w:lang w:eastAsia="sl-SI"/>
        </w:rPr>
        <w:t>Opomba:</w:t>
      </w:r>
      <w:r w:rsidR="008365F6">
        <w:rPr>
          <w:rFonts w:asciiTheme="minorHAnsi" w:eastAsia="Times New Roman" w:hAnsiTheme="minorHAnsi" w:cstheme="minorHAnsi"/>
          <w:sz w:val="20"/>
          <w:szCs w:val="20"/>
          <w:lang w:eastAsia="sl-SI"/>
        </w:rPr>
        <w:t xml:space="preserve"> </w:t>
      </w:r>
      <w:r w:rsidRPr="008365F6">
        <w:rPr>
          <w:rFonts w:asciiTheme="minorHAnsi" w:eastAsia="Times New Roman" w:hAnsiTheme="minorHAnsi" w:cstheme="minorHAnsi"/>
          <w:sz w:val="20"/>
          <w:szCs w:val="20"/>
          <w:lang w:eastAsia="sl-SI"/>
        </w:rPr>
        <w:t>Upoštevala se bodo samo tista referenčna potrdila, ki bodo izpolnjena, z žigom in podpisom naročnika, za katere je ponudnik opravil storitve. Naročnik, ki potrdi referenčno potrdilo o izvedbi del je tretja (pravna) oseba, kar pomeni, da navedenega potrdila ne more potrditi ponudnik sam sebi oziroma izvajalcu v skupnem nastopu ali podizvajalec ponudnika pri prijavi na to javno naročilo.</w:t>
      </w:r>
      <w:r w:rsidR="007D10F4" w:rsidRPr="008365F6">
        <w:rPr>
          <w:rFonts w:asciiTheme="minorHAnsi" w:eastAsia="Times New Roman" w:hAnsiTheme="minorHAnsi" w:cstheme="minorHAnsi"/>
          <w:sz w:val="20"/>
          <w:szCs w:val="20"/>
          <w:lang w:eastAsia="sl-SI"/>
        </w:rPr>
        <w:br w:type="page"/>
      </w:r>
    </w:p>
    <w:p w14:paraId="17330827" w14:textId="77777777" w:rsidR="00E845AE" w:rsidRPr="00B2020F" w:rsidRDefault="00E845AE" w:rsidP="00E845AE">
      <w:pPr>
        <w:pBdr>
          <w:top w:val="single" w:sz="4" w:space="1" w:color="auto"/>
          <w:left w:val="single" w:sz="4" w:space="4" w:color="auto"/>
          <w:bottom w:val="single" w:sz="4" w:space="1" w:color="auto"/>
          <w:right w:val="single" w:sz="4" w:space="4" w:color="auto"/>
        </w:pBdr>
        <w:spacing w:before="0" w:after="0" w:line="340" w:lineRule="atLeast"/>
        <w:ind w:right="-574"/>
        <w:jc w:val="left"/>
        <w:rPr>
          <w:rFonts w:asciiTheme="minorHAnsi" w:eastAsia="Times New Roman" w:hAnsiTheme="minorHAnsi" w:cstheme="minorHAnsi"/>
          <w:b/>
          <w:bCs/>
          <w:lang w:eastAsia="sl-SI"/>
        </w:rPr>
      </w:pPr>
      <w:r w:rsidRPr="00B2020F">
        <w:rPr>
          <w:rFonts w:asciiTheme="minorHAnsi" w:hAnsiTheme="minorHAnsi" w:cstheme="minorHAnsi"/>
          <w:b/>
          <w:bCs/>
        </w:rPr>
        <w:lastRenderedPageBreak/>
        <w:t>Obrazec VII</w:t>
      </w:r>
      <w:r>
        <w:rPr>
          <w:rFonts w:asciiTheme="minorHAnsi" w:hAnsiTheme="minorHAnsi" w:cstheme="minorHAnsi"/>
          <w:b/>
          <w:bCs/>
        </w:rPr>
        <w:t xml:space="preserve">I - </w:t>
      </w:r>
      <w:r>
        <w:rPr>
          <w:rFonts w:cs="Calibri"/>
          <w:b/>
          <w:kern w:val="32"/>
          <w:sz w:val="20"/>
          <w:szCs w:val="20"/>
        </w:rPr>
        <w:t xml:space="preserve">IZJAVA glede izpolnjevanja pogojev po Uredbi Sveta </w:t>
      </w:r>
      <w:r w:rsidRPr="00733760">
        <w:rPr>
          <w:rFonts w:cs="Calibri"/>
          <w:b/>
          <w:kern w:val="32"/>
          <w:sz w:val="20"/>
          <w:szCs w:val="20"/>
        </w:rPr>
        <w:t>(EU) 2022/576 z dne 8. aprila 2022</w:t>
      </w:r>
    </w:p>
    <w:p w14:paraId="0BD18F40" w14:textId="77777777" w:rsidR="00F8442F" w:rsidRDefault="00F8442F" w:rsidP="007D10F4">
      <w:pPr>
        <w:spacing w:before="0" w:after="0" w:line="340" w:lineRule="atLeast"/>
        <w:ind w:right="-574"/>
        <w:jc w:val="center"/>
        <w:rPr>
          <w:rFonts w:asciiTheme="minorHAnsi" w:eastAsia="Times New Roman" w:hAnsiTheme="minorHAnsi" w:cstheme="minorHAnsi"/>
          <w:b/>
          <w:lang w:eastAsia="sl-SI"/>
        </w:rPr>
      </w:pPr>
    </w:p>
    <w:p w14:paraId="370B1D35" w14:textId="77777777" w:rsidR="00E845AE" w:rsidRPr="00152629" w:rsidRDefault="00E845AE" w:rsidP="00E845AE">
      <w:pPr>
        <w:spacing w:before="0" w:after="0" w:line="340" w:lineRule="atLeast"/>
        <w:ind w:right="-574"/>
        <w:jc w:val="center"/>
        <w:rPr>
          <w:rFonts w:asciiTheme="minorHAnsi" w:eastAsia="Times New Roman" w:hAnsiTheme="minorHAnsi" w:cstheme="minorHAnsi"/>
          <w:b/>
          <w:lang w:eastAsia="sl-SI"/>
        </w:rPr>
      </w:pPr>
      <w:r>
        <w:rPr>
          <w:rFonts w:asciiTheme="minorHAnsi" w:eastAsia="Times New Roman" w:hAnsiTheme="minorHAnsi" w:cstheme="minorHAnsi"/>
          <w:b/>
          <w:lang w:eastAsia="sl-SI"/>
        </w:rPr>
        <w:t>IZJAVA</w:t>
      </w:r>
    </w:p>
    <w:p w14:paraId="406C4C9A" w14:textId="77777777" w:rsidR="00E845AE" w:rsidRPr="00152629" w:rsidRDefault="00E845AE" w:rsidP="00E845AE">
      <w:pPr>
        <w:spacing w:before="0" w:after="0" w:line="340" w:lineRule="atLeast"/>
        <w:rPr>
          <w:rFonts w:asciiTheme="minorHAnsi" w:eastAsia="Times New Roman" w:hAnsiTheme="minorHAnsi" w:cstheme="minorHAnsi"/>
          <w:lang w:eastAsia="sl-SI"/>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E845AE" w:rsidRPr="009C17DE" w14:paraId="5FF64BCA" w14:textId="77777777" w:rsidTr="00AC6C6B">
        <w:tc>
          <w:tcPr>
            <w:tcW w:w="2235" w:type="dxa"/>
            <w:tcBorders>
              <w:top w:val="nil"/>
              <w:left w:val="nil"/>
              <w:bottom w:val="nil"/>
              <w:right w:val="nil"/>
            </w:tcBorders>
            <w:hideMark/>
          </w:tcPr>
          <w:p w14:paraId="15C37B53" w14:textId="77777777" w:rsidR="00E845AE" w:rsidRPr="009C17DE" w:rsidRDefault="00E845AE" w:rsidP="00AC6C6B">
            <w:pPr>
              <w:rPr>
                <w:rFonts w:cs="Arial"/>
                <w:sz w:val="20"/>
              </w:rPr>
            </w:pPr>
            <w:r w:rsidRPr="009C17DE">
              <w:rPr>
                <w:rFonts w:cs="Arial"/>
                <w:sz w:val="20"/>
              </w:rPr>
              <w:t>Gospodarski subjekt:</w:t>
            </w:r>
          </w:p>
        </w:tc>
        <w:tc>
          <w:tcPr>
            <w:tcW w:w="7087" w:type="dxa"/>
            <w:tcBorders>
              <w:top w:val="nil"/>
              <w:left w:val="nil"/>
              <w:bottom w:val="dashSmallGap" w:sz="4" w:space="0" w:color="auto"/>
              <w:right w:val="nil"/>
            </w:tcBorders>
          </w:tcPr>
          <w:p w14:paraId="075EEEA8" w14:textId="77777777" w:rsidR="00E845AE" w:rsidRPr="009C17DE" w:rsidRDefault="00E845AE" w:rsidP="00AC6C6B">
            <w:pPr>
              <w:rPr>
                <w:rFonts w:cs="Arial"/>
                <w:sz w:val="20"/>
              </w:rPr>
            </w:pPr>
          </w:p>
        </w:tc>
      </w:tr>
    </w:tbl>
    <w:p w14:paraId="06C67D65" w14:textId="77777777" w:rsidR="00E845AE" w:rsidRDefault="00E845AE" w:rsidP="00E845AE">
      <w:pPr>
        <w:rPr>
          <w:rFonts w:cs="Arial"/>
          <w:sz w:val="20"/>
        </w:rPr>
      </w:pPr>
    </w:p>
    <w:p w14:paraId="07C54C95" w14:textId="77777777" w:rsidR="00E845AE" w:rsidRPr="009C17DE" w:rsidRDefault="00E845AE" w:rsidP="00E845AE">
      <w:pPr>
        <w:rPr>
          <w:rFonts w:cs="Arial"/>
          <w:sz w:val="20"/>
        </w:rPr>
      </w:pPr>
      <w:r w:rsidRPr="009C17DE">
        <w:rPr>
          <w:rFonts w:cs="Arial"/>
          <w:sz w:val="20"/>
        </w:rPr>
        <w:t>Pod kazensko in materialno odgovornostjo izjavljamo:</w:t>
      </w:r>
    </w:p>
    <w:p w14:paraId="3717AF25" w14:textId="77777777" w:rsidR="00E845AE" w:rsidRPr="009C17DE" w:rsidRDefault="00E845AE" w:rsidP="00E845AE">
      <w:pPr>
        <w:rPr>
          <w:rFonts w:cs="Arial"/>
          <w:sz w:val="20"/>
        </w:rPr>
      </w:pPr>
    </w:p>
    <w:p w14:paraId="22A6EF11" w14:textId="77777777" w:rsidR="00E845AE" w:rsidRPr="009C17DE" w:rsidRDefault="00E845AE" w:rsidP="00E845AE">
      <w:pPr>
        <w:numPr>
          <w:ilvl w:val="0"/>
          <w:numId w:val="40"/>
        </w:numPr>
        <w:spacing w:after="0" w:line="240" w:lineRule="auto"/>
        <w:rPr>
          <w:rFonts w:cs="Arial"/>
          <w:sz w:val="20"/>
        </w:rPr>
      </w:pPr>
      <w:r w:rsidRPr="009C17DE">
        <w:rPr>
          <w:rFonts w:cs="Arial"/>
          <w:sz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92E23BB" w14:textId="77777777" w:rsidR="00E845AE" w:rsidRPr="009C17DE" w:rsidRDefault="00E845AE" w:rsidP="00E845AE">
      <w:pPr>
        <w:ind w:left="360"/>
        <w:rPr>
          <w:rFonts w:cs="Arial"/>
          <w:sz w:val="20"/>
        </w:rPr>
      </w:pPr>
      <w:r w:rsidRPr="009C17DE">
        <w:rPr>
          <w:rFonts w:cs="Arial"/>
          <w:sz w:val="20"/>
        </w:rPr>
        <w:t>a)</w:t>
      </w:r>
      <w:r w:rsidRPr="009C17DE">
        <w:rPr>
          <w:rFonts w:cs="Arial"/>
          <w:sz w:val="20"/>
        </w:rPr>
        <w:tab/>
        <w:t>ruski državljan ali fizična ali pravna oseba, subjekt ali organ s sedežem v Rusiji;</w:t>
      </w:r>
    </w:p>
    <w:p w14:paraId="7A1DC4DA" w14:textId="77777777" w:rsidR="00E845AE" w:rsidRPr="009C17DE" w:rsidRDefault="00E845AE" w:rsidP="00E845AE">
      <w:pPr>
        <w:ind w:left="360"/>
        <w:rPr>
          <w:rFonts w:cs="Arial"/>
          <w:sz w:val="20"/>
        </w:rPr>
      </w:pPr>
      <w:r w:rsidRPr="009C17DE">
        <w:rPr>
          <w:rFonts w:cs="Arial"/>
          <w:sz w:val="20"/>
        </w:rPr>
        <w:t>b)</w:t>
      </w:r>
      <w:r w:rsidRPr="009C17DE">
        <w:rPr>
          <w:rFonts w:cs="Arial"/>
          <w:sz w:val="20"/>
        </w:rPr>
        <w:tab/>
        <w:t>pravna oseba, subjekt ali organ, katerega več kot 50-odstotni delež je v neposredni ali posredni lasti subjekta iz točke (a) tega odstavka, ali</w:t>
      </w:r>
    </w:p>
    <w:p w14:paraId="6315CC37" w14:textId="77777777" w:rsidR="00E845AE" w:rsidRPr="009C17DE" w:rsidRDefault="00E845AE" w:rsidP="00E845AE">
      <w:pPr>
        <w:ind w:left="360"/>
        <w:rPr>
          <w:rFonts w:cs="Arial"/>
          <w:sz w:val="20"/>
        </w:rPr>
      </w:pPr>
      <w:r w:rsidRPr="009C17DE">
        <w:rPr>
          <w:rFonts w:cs="Arial"/>
          <w:sz w:val="20"/>
        </w:rPr>
        <w:t>c)</w:t>
      </w:r>
      <w:r w:rsidRPr="009C17DE">
        <w:rPr>
          <w:rFonts w:cs="Arial"/>
          <w:sz w:val="20"/>
        </w:rPr>
        <w:tab/>
        <w:t>fizična ali pravna oseba, subjekt ali organ, ki deluje v imenu ali po navodilih subjekta iz točke (a) ali (b) tega odstavka,</w:t>
      </w:r>
    </w:p>
    <w:p w14:paraId="56483EE8" w14:textId="77777777" w:rsidR="00E845AE" w:rsidRPr="009C17DE" w:rsidRDefault="00E845AE" w:rsidP="00E845AE">
      <w:pPr>
        <w:ind w:left="360"/>
        <w:rPr>
          <w:rFonts w:cs="Arial"/>
          <w:sz w:val="20"/>
        </w:rPr>
      </w:pPr>
      <w:r w:rsidRPr="009C17DE">
        <w:rPr>
          <w:rFonts w:cs="Arial"/>
          <w:sz w:val="20"/>
        </w:rPr>
        <w:t>d)</w:t>
      </w:r>
      <w:r w:rsidRPr="009C17DE">
        <w:rPr>
          <w:rFonts w:cs="Arial"/>
          <w:sz w:val="20"/>
        </w:rPr>
        <w:tab/>
        <w:t>podizvajalec, dobavitelj ali subjekt, katerega zmogljivosti se uporabljajo v smislu direktiv o javnem naročanju, ki predstavljajo več kot 10 % vrednosti predmetnega naročila.</w:t>
      </w:r>
    </w:p>
    <w:p w14:paraId="2CA23DD2" w14:textId="77777777" w:rsidR="00E845AE" w:rsidRDefault="00E845AE" w:rsidP="00E845AE">
      <w:pPr>
        <w:rPr>
          <w:rFonts w:cs="Arial"/>
          <w:sz w:val="20"/>
        </w:rPr>
      </w:pPr>
    </w:p>
    <w:p w14:paraId="672A7E93" w14:textId="77777777" w:rsidR="00E845AE" w:rsidRPr="009C17DE" w:rsidRDefault="00E845AE" w:rsidP="00E845AE">
      <w:pPr>
        <w:rPr>
          <w:rFonts w:ascii="Times New Roman" w:hAnsi="Times New Roman"/>
        </w:rPr>
      </w:pPr>
    </w:p>
    <w:tbl>
      <w:tblPr>
        <w:tblW w:w="0" w:type="auto"/>
        <w:jc w:val="right"/>
        <w:tblLayout w:type="fixed"/>
        <w:tblLook w:val="04A0" w:firstRow="1" w:lastRow="0" w:firstColumn="1" w:lastColumn="0" w:noHBand="0" w:noVBand="1"/>
      </w:tblPr>
      <w:tblGrid>
        <w:gridCol w:w="2109"/>
        <w:gridCol w:w="3543"/>
      </w:tblGrid>
      <w:tr w:rsidR="00E845AE" w:rsidRPr="009C17DE" w14:paraId="2A1CD493" w14:textId="77777777" w:rsidTr="00AC6C6B">
        <w:trPr>
          <w:cantSplit/>
          <w:jc w:val="right"/>
        </w:trPr>
        <w:tc>
          <w:tcPr>
            <w:tcW w:w="2109" w:type="dxa"/>
            <w:vMerge w:val="restart"/>
            <w:vAlign w:val="center"/>
            <w:hideMark/>
          </w:tcPr>
          <w:p w14:paraId="6446ACB6" w14:textId="77777777" w:rsidR="00E845AE" w:rsidRPr="009C17DE" w:rsidRDefault="00E845AE" w:rsidP="00AC6C6B">
            <w:pPr>
              <w:tabs>
                <w:tab w:val="left" w:pos="12758"/>
              </w:tabs>
              <w:jc w:val="center"/>
              <w:rPr>
                <w:rFonts w:cs="Arial"/>
                <w:sz w:val="20"/>
              </w:rPr>
            </w:pPr>
            <w:r w:rsidRPr="009C17DE">
              <w:rPr>
                <w:rFonts w:cs="Arial"/>
                <w:sz w:val="20"/>
              </w:rPr>
              <w:t>žig</w:t>
            </w:r>
          </w:p>
        </w:tc>
        <w:tc>
          <w:tcPr>
            <w:tcW w:w="3543" w:type="dxa"/>
            <w:hideMark/>
          </w:tcPr>
          <w:p w14:paraId="065C9DC2" w14:textId="77777777" w:rsidR="00E845AE" w:rsidRPr="009C17DE" w:rsidRDefault="00E845AE" w:rsidP="00AC6C6B">
            <w:pPr>
              <w:tabs>
                <w:tab w:val="left" w:pos="12758"/>
              </w:tabs>
              <w:jc w:val="center"/>
              <w:rPr>
                <w:rFonts w:cs="Arial"/>
                <w:sz w:val="20"/>
              </w:rPr>
            </w:pPr>
            <w:r w:rsidRPr="009C17DE">
              <w:rPr>
                <w:rFonts w:cs="Arial"/>
                <w:sz w:val="20"/>
              </w:rPr>
              <w:t>gospodarski subjekt</w:t>
            </w:r>
          </w:p>
        </w:tc>
      </w:tr>
      <w:tr w:rsidR="00E845AE" w:rsidRPr="009C17DE" w14:paraId="24E36593" w14:textId="77777777" w:rsidTr="00AC6C6B">
        <w:trPr>
          <w:cantSplit/>
          <w:jc w:val="right"/>
        </w:trPr>
        <w:tc>
          <w:tcPr>
            <w:tcW w:w="2109" w:type="dxa"/>
            <w:vMerge/>
            <w:vAlign w:val="center"/>
            <w:hideMark/>
          </w:tcPr>
          <w:p w14:paraId="2F13CE9D" w14:textId="77777777" w:rsidR="00E845AE" w:rsidRPr="009C17DE" w:rsidRDefault="00E845AE" w:rsidP="00AC6C6B">
            <w:pPr>
              <w:rPr>
                <w:rFonts w:cs="Arial"/>
                <w:sz w:val="20"/>
              </w:rPr>
            </w:pPr>
          </w:p>
        </w:tc>
        <w:tc>
          <w:tcPr>
            <w:tcW w:w="3543" w:type="dxa"/>
            <w:tcBorders>
              <w:top w:val="nil"/>
              <w:left w:val="nil"/>
              <w:bottom w:val="dashSmallGap" w:sz="4" w:space="0" w:color="auto"/>
              <w:right w:val="nil"/>
            </w:tcBorders>
          </w:tcPr>
          <w:p w14:paraId="25EA3441" w14:textId="77777777" w:rsidR="00E845AE" w:rsidRPr="009C17DE" w:rsidRDefault="00E845AE" w:rsidP="00AC6C6B">
            <w:pPr>
              <w:tabs>
                <w:tab w:val="left" w:pos="12758"/>
              </w:tabs>
              <w:jc w:val="center"/>
              <w:rPr>
                <w:rFonts w:cs="Arial"/>
                <w:sz w:val="20"/>
              </w:rPr>
            </w:pPr>
          </w:p>
        </w:tc>
      </w:tr>
      <w:tr w:rsidR="00E845AE" w:rsidRPr="009C17DE" w14:paraId="34A1C9A9" w14:textId="77777777" w:rsidTr="00AC6C6B">
        <w:trPr>
          <w:cantSplit/>
          <w:jc w:val="right"/>
        </w:trPr>
        <w:tc>
          <w:tcPr>
            <w:tcW w:w="2109" w:type="dxa"/>
            <w:vMerge/>
            <w:vAlign w:val="center"/>
            <w:hideMark/>
          </w:tcPr>
          <w:p w14:paraId="42BC8893" w14:textId="77777777" w:rsidR="00E845AE" w:rsidRPr="009C17DE" w:rsidRDefault="00E845AE" w:rsidP="00AC6C6B">
            <w:pPr>
              <w:rPr>
                <w:rFonts w:cs="Arial"/>
                <w:sz w:val="20"/>
              </w:rPr>
            </w:pPr>
          </w:p>
        </w:tc>
        <w:tc>
          <w:tcPr>
            <w:tcW w:w="3543" w:type="dxa"/>
            <w:hideMark/>
          </w:tcPr>
          <w:p w14:paraId="55D056E1" w14:textId="77777777" w:rsidR="00E845AE" w:rsidRPr="009C17DE" w:rsidRDefault="00E845AE" w:rsidP="00AC6C6B">
            <w:pPr>
              <w:tabs>
                <w:tab w:val="left" w:pos="12758"/>
              </w:tabs>
              <w:jc w:val="center"/>
              <w:rPr>
                <w:rFonts w:cs="Arial"/>
                <w:sz w:val="20"/>
              </w:rPr>
            </w:pPr>
            <w:r w:rsidRPr="009C17DE">
              <w:rPr>
                <w:rFonts w:cs="Arial"/>
                <w:sz w:val="20"/>
              </w:rPr>
              <w:t>(ime in priimek pooblaščene osebe)</w:t>
            </w:r>
          </w:p>
        </w:tc>
      </w:tr>
      <w:tr w:rsidR="00E845AE" w:rsidRPr="009C17DE" w14:paraId="49F12979" w14:textId="77777777" w:rsidTr="00AC6C6B">
        <w:trPr>
          <w:cantSplit/>
          <w:jc w:val="right"/>
        </w:trPr>
        <w:tc>
          <w:tcPr>
            <w:tcW w:w="2109" w:type="dxa"/>
            <w:vMerge/>
            <w:vAlign w:val="center"/>
            <w:hideMark/>
          </w:tcPr>
          <w:p w14:paraId="3DC21CA8" w14:textId="77777777" w:rsidR="00E845AE" w:rsidRPr="009C17DE" w:rsidRDefault="00E845AE" w:rsidP="00AC6C6B">
            <w:pPr>
              <w:rPr>
                <w:rFonts w:cs="Arial"/>
                <w:sz w:val="20"/>
              </w:rPr>
            </w:pPr>
          </w:p>
        </w:tc>
        <w:tc>
          <w:tcPr>
            <w:tcW w:w="3543" w:type="dxa"/>
            <w:tcBorders>
              <w:top w:val="nil"/>
              <w:left w:val="nil"/>
              <w:bottom w:val="dashSmallGap" w:sz="4" w:space="0" w:color="auto"/>
              <w:right w:val="nil"/>
            </w:tcBorders>
          </w:tcPr>
          <w:p w14:paraId="5AD21EB7" w14:textId="77777777" w:rsidR="00E845AE" w:rsidRPr="009C17DE" w:rsidRDefault="00E845AE" w:rsidP="00AC6C6B">
            <w:pPr>
              <w:tabs>
                <w:tab w:val="left" w:pos="12758"/>
              </w:tabs>
              <w:jc w:val="center"/>
              <w:rPr>
                <w:rFonts w:cs="Arial"/>
                <w:sz w:val="20"/>
              </w:rPr>
            </w:pPr>
          </w:p>
        </w:tc>
      </w:tr>
    </w:tbl>
    <w:p w14:paraId="43D0DC60" w14:textId="77777777" w:rsidR="00E845AE" w:rsidRDefault="00E845AE" w:rsidP="00E845AE"/>
    <w:tbl>
      <w:tblPr>
        <w:tblW w:w="0" w:type="auto"/>
        <w:jc w:val="right"/>
        <w:tblLayout w:type="fixed"/>
        <w:tblLook w:val="04A0" w:firstRow="1" w:lastRow="0" w:firstColumn="1" w:lastColumn="0" w:noHBand="0" w:noVBand="1"/>
      </w:tblPr>
      <w:tblGrid>
        <w:gridCol w:w="2109"/>
        <w:gridCol w:w="3543"/>
      </w:tblGrid>
      <w:tr w:rsidR="00E845AE" w:rsidRPr="009C17DE" w14:paraId="6E6E839E" w14:textId="77777777" w:rsidTr="00AC6C6B">
        <w:trPr>
          <w:cantSplit/>
          <w:jc w:val="right"/>
        </w:trPr>
        <w:tc>
          <w:tcPr>
            <w:tcW w:w="2109" w:type="dxa"/>
            <w:vAlign w:val="center"/>
            <w:hideMark/>
          </w:tcPr>
          <w:p w14:paraId="3EA32B69" w14:textId="77777777" w:rsidR="00E845AE" w:rsidRPr="009C17DE" w:rsidRDefault="00E845AE" w:rsidP="00AC6C6B">
            <w:pPr>
              <w:rPr>
                <w:rFonts w:cs="Arial"/>
                <w:sz w:val="20"/>
              </w:rPr>
            </w:pPr>
            <w:r>
              <w:br w:type="page"/>
            </w:r>
          </w:p>
        </w:tc>
        <w:tc>
          <w:tcPr>
            <w:tcW w:w="3543" w:type="dxa"/>
            <w:hideMark/>
          </w:tcPr>
          <w:p w14:paraId="14C54180" w14:textId="77777777" w:rsidR="00E845AE" w:rsidRPr="009C17DE" w:rsidRDefault="00E845AE" w:rsidP="00AC6C6B">
            <w:pPr>
              <w:tabs>
                <w:tab w:val="left" w:pos="12758"/>
              </w:tabs>
              <w:jc w:val="center"/>
              <w:rPr>
                <w:rFonts w:cs="Arial"/>
                <w:sz w:val="20"/>
              </w:rPr>
            </w:pPr>
            <w:r w:rsidRPr="009C17DE">
              <w:rPr>
                <w:rFonts w:cs="Arial"/>
                <w:sz w:val="20"/>
              </w:rPr>
              <w:t>(podpis)</w:t>
            </w:r>
          </w:p>
        </w:tc>
      </w:tr>
    </w:tbl>
    <w:p w14:paraId="6D489A2C" w14:textId="77777777" w:rsidR="00172D03" w:rsidRDefault="00172D03" w:rsidP="00172D03">
      <w:pPr>
        <w:spacing w:before="0" w:after="160" w:line="259" w:lineRule="auto"/>
        <w:jc w:val="left"/>
        <w:rPr>
          <w:rFonts w:asciiTheme="minorHAnsi" w:hAnsiTheme="minorHAnsi" w:cstheme="minorHAnsi"/>
        </w:rPr>
      </w:pPr>
    </w:p>
    <w:p w14:paraId="2A8A6FD2" w14:textId="77777777" w:rsidR="00E2425C" w:rsidRDefault="00E2425C" w:rsidP="00E2425C">
      <w:pPr>
        <w:rPr>
          <w:rFonts w:cs="Calibri"/>
          <w:i/>
        </w:rPr>
      </w:pPr>
    </w:p>
    <w:p w14:paraId="395A24AF" w14:textId="33B7E5FB" w:rsidR="00A628BC" w:rsidRDefault="00A628BC">
      <w:pPr>
        <w:spacing w:before="0" w:after="0" w:line="300" w:lineRule="atLeast"/>
        <w:rPr>
          <w:rFonts w:cs="Calibri"/>
          <w:i/>
        </w:rPr>
      </w:pPr>
      <w:r>
        <w:rPr>
          <w:rFonts w:cs="Calibri"/>
          <w:i/>
        </w:rPr>
        <w:br w:type="page"/>
      </w:r>
    </w:p>
    <w:p w14:paraId="330550EC" w14:textId="3C45BCC3" w:rsidR="00A628BC" w:rsidRDefault="00A628BC" w:rsidP="00A628BC">
      <w:pPr>
        <w:pStyle w:val="Brezrazmikov"/>
        <w:rPr>
          <w:b/>
          <w:bdr w:val="single" w:sz="4" w:space="0" w:color="auto"/>
        </w:rPr>
      </w:pPr>
      <w:r w:rsidRPr="00447182">
        <w:rPr>
          <w:b/>
          <w:bdr w:val="single" w:sz="4" w:space="0" w:color="auto"/>
        </w:rPr>
        <w:lastRenderedPageBreak/>
        <w:t>Obrazec</w:t>
      </w:r>
      <w:r>
        <w:rPr>
          <w:b/>
          <w:bdr w:val="single" w:sz="4" w:space="0" w:color="auto"/>
        </w:rPr>
        <w:t xml:space="preserve"> IX: Izjava ponudnika v povezavi z »</w:t>
      </w:r>
      <w:proofErr w:type="spellStart"/>
      <w:r>
        <w:rPr>
          <w:b/>
          <w:bdr w:val="single" w:sz="4" w:space="0" w:color="auto"/>
        </w:rPr>
        <w:t>EIB</w:t>
      </w:r>
      <w:proofErr w:type="spellEnd"/>
      <w:r>
        <w:rPr>
          <w:b/>
          <w:bdr w:val="single" w:sz="4" w:space="0" w:color="auto"/>
        </w:rPr>
        <w:t xml:space="preserve"> </w:t>
      </w:r>
      <w:proofErr w:type="spellStart"/>
      <w:r>
        <w:rPr>
          <w:b/>
          <w:bdr w:val="single" w:sz="4" w:space="0" w:color="auto"/>
        </w:rPr>
        <w:t>Exclusion</w:t>
      </w:r>
      <w:proofErr w:type="spellEnd"/>
      <w:r>
        <w:rPr>
          <w:b/>
          <w:bdr w:val="single" w:sz="4" w:space="0" w:color="auto"/>
        </w:rPr>
        <w:t xml:space="preserve"> </w:t>
      </w:r>
      <w:proofErr w:type="spellStart"/>
      <w:r>
        <w:rPr>
          <w:b/>
          <w:bdr w:val="single" w:sz="4" w:space="0" w:color="auto"/>
        </w:rPr>
        <w:t>Policy</w:t>
      </w:r>
      <w:proofErr w:type="spellEnd"/>
      <w:r>
        <w:rPr>
          <w:b/>
          <w:bdr w:val="single" w:sz="4" w:space="0" w:color="auto"/>
        </w:rPr>
        <w:t>«</w:t>
      </w:r>
      <w:r w:rsidRPr="00A628BC">
        <w:rPr>
          <w:b/>
          <w:color w:val="FFFFFF" w:themeColor="background1"/>
          <w:bdr w:val="single" w:sz="4" w:space="0" w:color="auto"/>
        </w:rPr>
        <w:t>_______________</w:t>
      </w:r>
      <w:r>
        <w:rPr>
          <w:b/>
          <w:bdr w:val="single" w:sz="4" w:space="0" w:color="auto"/>
        </w:rPr>
        <w:t xml:space="preserve">          </w:t>
      </w:r>
    </w:p>
    <w:p w14:paraId="6DFE4E04" w14:textId="77777777" w:rsidR="00A628BC" w:rsidRDefault="00A628BC" w:rsidP="00A628BC">
      <w:pPr>
        <w:pStyle w:val="Brezrazmikov"/>
        <w:rPr>
          <w:b/>
          <w:bdr w:val="single" w:sz="4" w:space="0" w:color="auto"/>
        </w:rPr>
      </w:pPr>
    </w:p>
    <w:p w14:paraId="5003D8F4" w14:textId="77777777" w:rsidR="00A628BC" w:rsidRPr="00130A6B" w:rsidRDefault="00A628BC" w:rsidP="00A628BC">
      <w:pPr>
        <w:pStyle w:val="Brezrazmikov"/>
        <w:rPr>
          <w:bCs/>
        </w:rPr>
      </w:pPr>
      <w:r w:rsidRPr="00130A6B">
        <w:rPr>
          <w:bCs/>
        </w:rPr>
        <w:t xml:space="preserve">Ponudnik:  ..................................................... </w:t>
      </w:r>
    </w:p>
    <w:p w14:paraId="3EA6D8E4" w14:textId="77777777" w:rsidR="00A628BC" w:rsidRPr="00130A6B" w:rsidRDefault="00A628BC" w:rsidP="00A628BC">
      <w:pPr>
        <w:pStyle w:val="Brezrazmikov"/>
        <w:rPr>
          <w:bCs/>
        </w:rPr>
      </w:pPr>
    </w:p>
    <w:p w14:paraId="21DB6AE9" w14:textId="77777777" w:rsidR="00A628BC" w:rsidRPr="00130A6B" w:rsidRDefault="00A628BC" w:rsidP="00A628BC">
      <w:pPr>
        <w:pStyle w:val="Brezrazmikov"/>
        <w:rPr>
          <w:bCs/>
        </w:rPr>
      </w:pPr>
      <w:r w:rsidRPr="00130A6B">
        <w:rPr>
          <w:bCs/>
        </w:rPr>
        <w:t xml:space="preserve">                    ..................................................... </w:t>
      </w:r>
    </w:p>
    <w:p w14:paraId="79A13C71" w14:textId="77777777" w:rsidR="00A628BC" w:rsidRPr="00130A6B" w:rsidRDefault="00A628BC" w:rsidP="00A628BC">
      <w:pPr>
        <w:pStyle w:val="Brezrazmikov"/>
        <w:rPr>
          <w:bCs/>
        </w:rPr>
      </w:pPr>
    </w:p>
    <w:p w14:paraId="3998A60D" w14:textId="77777777" w:rsidR="00A628BC" w:rsidRPr="00130A6B" w:rsidRDefault="00A628BC" w:rsidP="00A628BC">
      <w:pPr>
        <w:pStyle w:val="Brezrazmikov"/>
        <w:rPr>
          <w:bCs/>
        </w:rPr>
      </w:pPr>
      <w:r w:rsidRPr="00130A6B">
        <w:rPr>
          <w:bCs/>
        </w:rPr>
        <w:t xml:space="preserve">                    ..................................................... </w:t>
      </w:r>
    </w:p>
    <w:p w14:paraId="302702E3" w14:textId="77777777" w:rsidR="00A628BC" w:rsidRDefault="00A628BC" w:rsidP="00A628BC">
      <w:pPr>
        <w:pStyle w:val="Brezrazmikov"/>
        <w:rPr>
          <w:b/>
        </w:rPr>
      </w:pPr>
    </w:p>
    <w:p w14:paraId="63A680D9" w14:textId="77777777" w:rsidR="00A628BC" w:rsidRDefault="00A628BC" w:rsidP="00A628BC">
      <w:pPr>
        <w:pStyle w:val="Brezrazmikov"/>
        <w:rPr>
          <w:b/>
        </w:rPr>
      </w:pPr>
    </w:p>
    <w:p w14:paraId="05AA027E" w14:textId="77777777" w:rsidR="00A628BC" w:rsidRDefault="00A628BC" w:rsidP="00A628BC">
      <w:pPr>
        <w:pStyle w:val="Brezrazmikov"/>
        <w:rPr>
          <w:b/>
        </w:rPr>
      </w:pPr>
    </w:p>
    <w:p w14:paraId="662E4056" w14:textId="77777777" w:rsidR="00A628BC" w:rsidRDefault="00A628BC" w:rsidP="00A628BC">
      <w:pPr>
        <w:pStyle w:val="Brezrazmikov"/>
        <w:rPr>
          <w:b/>
        </w:rPr>
      </w:pPr>
    </w:p>
    <w:p w14:paraId="176715A9" w14:textId="77777777" w:rsidR="00A628BC" w:rsidRPr="00F21C78" w:rsidRDefault="00A628BC" w:rsidP="00A628BC">
      <w:pPr>
        <w:pStyle w:val="Brezrazmikov"/>
        <w:rPr>
          <w:b/>
        </w:rPr>
      </w:pPr>
    </w:p>
    <w:p w14:paraId="68B6B5E1" w14:textId="77777777" w:rsidR="00A628BC" w:rsidRDefault="00A628BC" w:rsidP="00A628BC">
      <w:pPr>
        <w:pStyle w:val="Brezrazmikov"/>
        <w:jc w:val="center"/>
        <w:rPr>
          <w:b/>
        </w:rPr>
      </w:pPr>
      <w:r w:rsidRPr="00F21C78">
        <w:rPr>
          <w:b/>
          <w:bCs/>
        </w:rPr>
        <w:t>IZJ</w:t>
      </w:r>
      <w:r w:rsidRPr="00F21C78">
        <w:rPr>
          <w:b/>
        </w:rPr>
        <w:t>AVA PONUDNIKA V POVEZAVI Z »EIB EXCLUSION POLICY«</w:t>
      </w:r>
    </w:p>
    <w:p w14:paraId="446C6F80" w14:textId="77777777" w:rsidR="00A628BC" w:rsidRDefault="00A628BC" w:rsidP="00A628BC">
      <w:pPr>
        <w:pStyle w:val="Brezrazmikov"/>
        <w:rPr>
          <w:b/>
        </w:rPr>
      </w:pPr>
    </w:p>
    <w:p w14:paraId="0EFE5785" w14:textId="77777777" w:rsidR="00A628BC" w:rsidRDefault="00A628BC" w:rsidP="00A628BC">
      <w:pPr>
        <w:pStyle w:val="Brezrazmikov"/>
        <w:rPr>
          <w:b/>
        </w:rPr>
      </w:pPr>
    </w:p>
    <w:p w14:paraId="4E7050DF" w14:textId="77777777" w:rsidR="00A628BC" w:rsidRDefault="00A628BC" w:rsidP="00A628BC">
      <w:pPr>
        <w:pStyle w:val="Brezrazmikov"/>
        <w:rPr>
          <w:b/>
        </w:rPr>
      </w:pPr>
    </w:p>
    <w:p w14:paraId="45DB66C2" w14:textId="77777777" w:rsidR="00A628BC" w:rsidRDefault="00A628BC" w:rsidP="00A628BC">
      <w:pPr>
        <w:pStyle w:val="Brezrazmikov"/>
        <w:rPr>
          <w:b/>
        </w:rPr>
      </w:pPr>
    </w:p>
    <w:p w14:paraId="0D0201F6" w14:textId="77777777" w:rsidR="00A628BC" w:rsidRPr="00130A6B" w:rsidRDefault="00A628BC" w:rsidP="00A628BC">
      <w:pPr>
        <w:pStyle w:val="Brezrazmikov"/>
        <w:spacing w:line="276" w:lineRule="auto"/>
        <w:rPr>
          <w:bCs/>
        </w:rPr>
      </w:pPr>
      <w:r>
        <w:rPr>
          <w:bCs/>
        </w:rPr>
        <w:t xml:space="preserve">Ponudnik pod kazensko in materialno odgovornostjo izjavljam, </w:t>
      </w:r>
      <w:r w:rsidRPr="00130A6B">
        <w:rPr>
          <w:bCs/>
        </w:rPr>
        <w:t xml:space="preserve">da na dan oddaje ponudbe zoper </w:t>
      </w:r>
      <w:r>
        <w:rPr>
          <w:bCs/>
        </w:rPr>
        <w:t>nas</w:t>
      </w:r>
      <w:r w:rsidRPr="00130A6B">
        <w:rPr>
          <w:bCs/>
        </w:rPr>
        <w:t xml:space="preserve"> s strani Evropske investicijske banke (EIB) ni izdana oz. v veljavi odločitev o izključitvi </w:t>
      </w:r>
      <w:r>
        <w:rPr>
          <w:bCs/>
        </w:rPr>
        <w:t xml:space="preserve">ali </w:t>
      </w:r>
      <w:r w:rsidRPr="00130A6B">
        <w:rPr>
          <w:bCs/>
        </w:rPr>
        <w:t>odločitev o začasni prepovedi skladno z »</w:t>
      </w:r>
      <w:proofErr w:type="spellStart"/>
      <w:r w:rsidRPr="00130A6B">
        <w:rPr>
          <w:bCs/>
        </w:rPr>
        <w:t>EIB</w:t>
      </w:r>
      <w:proofErr w:type="spellEnd"/>
      <w:r w:rsidRPr="00130A6B">
        <w:rPr>
          <w:bCs/>
        </w:rPr>
        <w:t xml:space="preserve"> </w:t>
      </w:r>
      <w:proofErr w:type="spellStart"/>
      <w:r w:rsidRPr="00130A6B">
        <w:rPr>
          <w:bCs/>
        </w:rPr>
        <w:t>Exclusion</w:t>
      </w:r>
      <w:proofErr w:type="spellEnd"/>
      <w:r w:rsidRPr="00130A6B">
        <w:rPr>
          <w:bCs/>
        </w:rPr>
        <w:t xml:space="preserve"> </w:t>
      </w:r>
      <w:proofErr w:type="spellStart"/>
      <w:r w:rsidRPr="00130A6B">
        <w:rPr>
          <w:bCs/>
        </w:rPr>
        <w:t>Policy</w:t>
      </w:r>
      <w:proofErr w:type="spellEnd"/>
      <w:r w:rsidRPr="00130A6B">
        <w:rPr>
          <w:bCs/>
        </w:rPr>
        <w:t>«, ki je objavljena na</w:t>
      </w:r>
      <w:r>
        <w:rPr>
          <w:bCs/>
        </w:rPr>
        <w:t xml:space="preserve"> spletni strani  </w:t>
      </w:r>
      <w:hyperlink r:id="rId22" w:history="1">
        <w:r w:rsidRPr="00130A6B">
          <w:rPr>
            <w:rStyle w:val="Hiperpovezava"/>
            <w:bCs/>
          </w:rPr>
          <w:t>https://www.eib.org/en/publications/exclusion-policy</w:t>
        </w:r>
      </w:hyperlink>
      <w:r w:rsidRPr="00130A6B">
        <w:rPr>
          <w:bCs/>
        </w:rPr>
        <w:t>.</w:t>
      </w:r>
    </w:p>
    <w:p w14:paraId="2111F9E9" w14:textId="77777777" w:rsidR="00A628BC" w:rsidRDefault="00A628BC" w:rsidP="00A628BC">
      <w:pPr>
        <w:pStyle w:val="Brezrazmikov"/>
        <w:rPr>
          <w:b/>
        </w:rPr>
      </w:pPr>
    </w:p>
    <w:p w14:paraId="49AD1452" w14:textId="77777777" w:rsidR="00A628BC" w:rsidRDefault="00A628BC" w:rsidP="00A628BC">
      <w:pPr>
        <w:pStyle w:val="Brezrazmikov"/>
        <w:rPr>
          <w:b/>
        </w:rPr>
      </w:pPr>
    </w:p>
    <w:p w14:paraId="0FF15BDE" w14:textId="77777777" w:rsidR="00A628BC" w:rsidRDefault="00A628BC" w:rsidP="00A628BC">
      <w:pPr>
        <w:pStyle w:val="Brezrazmikov"/>
        <w:rPr>
          <w:b/>
        </w:rPr>
      </w:pPr>
    </w:p>
    <w:p w14:paraId="395E1177" w14:textId="77777777" w:rsidR="00A628BC" w:rsidRDefault="00A628BC" w:rsidP="00A628BC">
      <w:pPr>
        <w:pStyle w:val="Brezrazmikov"/>
        <w:rPr>
          <w:b/>
        </w:rPr>
      </w:pPr>
    </w:p>
    <w:p w14:paraId="68D0D673" w14:textId="77777777" w:rsidR="00A628BC" w:rsidRDefault="00A628BC" w:rsidP="00A628BC">
      <w:pPr>
        <w:pStyle w:val="Brezrazmikov"/>
        <w:rPr>
          <w:b/>
        </w:rPr>
      </w:pPr>
    </w:p>
    <w:p w14:paraId="2EBFD9E9" w14:textId="77777777" w:rsidR="00A628BC" w:rsidRDefault="00A628BC" w:rsidP="00A628BC">
      <w:pPr>
        <w:pStyle w:val="Brezrazmikov"/>
        <w:rPr>
          <w:b/>
        </w:rPr>
      </w:pPr>
    </w:p>
    <w:p w14:paraId="11179B36" w14:textId="77777777" w:rsidR="00A628BC" w:rsidRDefault="00A628BC" w:rsidP="00A628BC">
      <w:pPr>
        <w:pStyle w:val="Brezrazmikov"/>
        <w:rPr>
          <w:b/>
        </w:rPr>
      </w:pPr>
    </w:p>
    <w:p w14:paraId="51AA18BE" w14:textId="77777777" w:rsidR="00A628BC" w:rsidRDefault="00A628BC" w:rsidP="00A628BC">
      <w:pPr>
        <w:pStyle w:val="Brezrazmikov"/>
        <w:rPr>
          <w:b/>
        </w:rPr>
      </w:pPr>
    </w:p>
    <w:p w14:paraId="05841EB9" w14:textId="77777777" w:rsidR="00A628BC" w:rsidRPr="00130A6B" w:rsidRDefault="00A628BC" w:rsidP="00A628BC">
      <w:pPr>
        <w:pStyle w:val="Brezrazmikov"/>
        <w:rPr>
          <w:bCs/>
        </w:rPr>
      </w:pPr>
      <w:r w:rsidRPr="00130A6B">
        <w:rPr>
          <w:bCs/>
        </w:rPr>
        <w:t xml:space="preserve">V ________________, dne_______ </w:t>
      </w:r>
    </w:p>
    <w:p w14:paraId="389B4FB0" w14:textId="77777777" w:rsidR="00A628BC" w:rsidRPr="00130A6B" w:rsidRDefault="00A628BC" w:rsidP="00A628BC">
      <w:pPr>
        <w:pStyle w:val="Brezrazmikov"/>
        <w:rPr>
          <w:bCs/>
        </w:rPr>
      </w:pPr>
    </w:p>
    <w:p w14:paraId="394CDA6B" w14:textId="77777777" w:rsidR="00A628BC" w:rsidRPr="00130A6B" w:rsidRDefault="00A628BC" w:rsidP="00A628BC">
      <w:pPr>
        <w:pStyle w:val="Brezrazmikov"/>
        <w:rPr>
          <w:bCs/>
        </w:rPr>
      </w:pPr>
    </w:p>
    <w:p w14:paraId="54641FA6" w14:textId="77777777" w:rsidR="00A628BC" w:rsidRPr="00130A6B" w:rsidRDefault="00A628BC" w:rsidP="00A628BC">
      <w:pPr>
        <w:pStyle w:val="Brezrazmikov"/>
        <w:jc w:val="right"/>
        <w:rPr>
          <w:bCs/>
        </w:rPr>
      </w:pPr>
      <w:r w:rsidRPr="00130A6B">
        <w:rPr>
          <w:bCs/>
        </w:rPr>
        <w:t xml:space="preserve">PONUDNIK (podpis) _____________ </w:t>
      </w:r>
    </w:p>
    <w:p w14:paraId="201F08E9" w14:textId="77777777" w:rsidR="00A628BC" w:rsidRDefault="00A628BC" w:rsidP="00A628BC">
      <w:pPr>
        <w:pStyle w:val="Brezrazmikov"/>
        <w:jc w:val="right"/>
        <w:rPr>
          <w:b/>
        </w:rPr>
      </w:pPr>
    </w:p>
    <w:p w14:paraId="61A591CF" w14:textId="77777777" w:rsidR="00A628BC" w:rsidRDefault="00A628BC" w:rsidP="00A628BC">
      <w:pPr>
        <w:pStyle w:val="Brezrazmikov"/>
        <w:rPr>
          <w:b/>
        </w:rPr>
      </w:pPr>
    </w:p>
    <w:p w14:paraId="27D790C3" w14:textId="77777777" w:rsidR="00A628BC" w:rsidRPr="004E05D5" w:rsidRDefault="00A628BC" w:rsidP="00A628BC">
      <w:pPr>
        <w:pStyle w:val="Brezrazmikov"/>
        <w:rPr>
          <w:b/>
        </w:rPr>
      </w:pPr>
    </w:p>
    <w:p w14:paraId="13D94529" w14:textId="77777777" w:rsidR="00A628BC" w:rsidRDefault="00A628BC" w:rsidP="00A628BC">
      <w:pPr>
        <w:pStyle w:val="Brezrazmikov"/>
      </w:pPr>
    </w:p>
    <w:p w14:paraId="113EF1D7" w14:textId="77777777" w:rsidR="00A628BC" w:rsidRDefault="00A628BC" w:rsidP="00A628BC">
      <w:pPr>
        <w:pStyle w:val="Brezrazmikov"/>
      </w:pPr>
    </w:p>
    <w:p w14:paraId="36D08492" w14:textId="77777777" w:rsidR="00A628BC" w:rsidRDefault="00A628BC" w:rsidP="00A628BC">
      <w:pPr>
        <w:pStyle w:val="Brezrazmikov"/>
      </w:pPr>
    </w:p>
    <w:p w14:paraId="787AA91B" w14:textId="77777777" w:rsidR="00A628BC" w:rsidRDefault="00A628BC" w:rsidP="00A628BC">
      <w:pPr>
        <w:pStyle w:val="Brezrazmikov"/>
      </w:pPr>
    </w:p>
    <w:p w14:paraId="14B6695F" w14:textId="77777777" w:rsidR="00A628BC" w:rsidRDefault="00A628BC" w:rsidP="00A628BC">
      <w:pPr>
        <w:pStyle w:val="Brezrazmikov"/>
      </w:pPr>
    </w:p>
    <w:p w14:paraId="34F51F07" w14:textId="77777777" w:rsidR="00A628BC" w:rsidRDefault="00A628BC" w:rsidP="00A628BC">
      <w:pPr>
        <w:pStyle w:val="Brezrazmikov"/>
      </w:pPr>
    </w:p>
    <w:p w14:paraId="3AB42E41" w14:textId="77777777" w:rsidR="00A628BC" w:rsidRDefault="00A628BC" w:rsidP="00A628BC">
      <w:pPr>
        <w:pStyle w:val="Brezrazmikov"/>
      </w:pPr>
    </w:p>
    <w:p w14:paraId="30FE9E22" w14:textId="77777777" w:rsidR="00E2425C" w:rsidRDefault="00E2425C" w:rsidP="00E2425C">
      <w:pPr>
        <w:ind w:left="690"/>
        <w:rPr>
          <w:rFonts w:cs="Calibri"/>
          <w:i/>
        </w:rPr>
      </w:pPr>
    </w:p>
    <w:p w14:paraId="370D4D13" w14:textId="77777777" w:rsidR="00E2425C" w:rsidRPr="004B6AB2" w:rsidRDefault="00E2425C" w:rsidP="00E2425C">
      <w:pPr>
        <w:ind w:left="690"/>
        <w:rPr>
          <w:rFonts w:cs="Calibri"/>
          <w:i/>
          <w:sz w:val="20"/>
          <w:szCs w:val="20"/>
        </w:rPr>
      </w:pPr>
    </w:p>
    <w:p w14:paraId="1BE9AA99" w14:textId="7556175E" w:rsidR="00387279" w:rsidRPr="004B6AB2" w:rsidRDefault="00E2425C" w:rsidP="00E2425C">
      <w:pPr>
        <w:ind w:left="690"/>
        <w:rPr>
          <w:sz w:val="20"/>
          <w:szCs w:val="20"/>
        </w:rPr>
      </w:pPr>
      <w:r w:rsidRPr="004B6AB2">
        <w:rPr>
          <w:rFonts w:cs="Calibri"/>
          <w:i/>
          <w:sz w:val="20"/>
          <w:szCs w:val="20"/>
        </w:rPr>
        <w:t>Za to publikacijo je odgovoren izključno avtor. Evropska unija ne odgovarja za kakršnokoli morebitno uporabo v njej navedenih informacij.</w:t>
      </w:r>
    </w:p>
    <w:sectPr w:rsidR="00387279" w:rsidRPr="004B6AB2" w:rsidSect="0077201C">
      <w:headerReference w:type="default" r:id="rId23"/>
      <w:footerReference w:type="default" r:id="rId24"/>
      <w:headerReference w:type="first" r:id="rId25"/>
      <w:footerReference w:type="first" r:id="rId26"/>
      <w:pgSz w:w="11906" w:h="16838" w:code="9"/>
      <w:pgMar w:top="1702" w:right="1418" w:bottom="1701" w:left="1418"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37C8D" w14:textId="77777777" w:rsidR="001B35D0" w:rsidRDefault="001B35D0" w:rsidP="008B71D4">
      <w:pPr>
        <w:spacing w:line="240" w:lineRule="auto"/>
      </w:pPr>
      <w:r>
        <w:separator/>
      </w:r>
    </w:p>
  </w:endnote>
  <w:endnote w:type="continuationSeparator" w:id="0">
    <w:p w14:paraId="3EC4B2E9" w14:textId="77777777" w:rsidR="001B35D0" w:rsidRDefault="001B35D0" w:rsidP="008B71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IDFont+F3">
    <w:altName w:val="Calibri"/>
    <w:panose1 w:val="00000000000000000000"/>
    <w:charset w:val="EE"/>
    <w:family w:val="auto"/>
    <w:notTrueType/>
    <w:pitch w:val="default"/>
    <w:sig w:usb0="00000005" w:usb1="00000000" w:usb2="00000000" w:usb3="00000000" w:csb0="00000002" w:csb1="00000000"/>
  </w:font>
  <w:font w:name="PMingLiU">
    <w:panose1 w:val="02010601000101010101"/>
    <w:charset w:val="88"/>
    <w:family w:val="roman"/>
    <w:pitch w:val="variable"/>
    <w:sig w:usb0="A00002FF" w:usb1="28CFFCFA" w:usb2="00000016" w:usb3="00000000" w:csb0="00100001" w:csb1="00000000"/>
  </w:font>
  <w:font w:name="Lato Black">
    <w:charset w:val="00"/>
    <w:family w:val="swiss"/>
    <w:pitch w:val="variable"/>
    <w:sig w:usb0="E10002FF" w:usb1="5000ECFF" w:usb2="00000021" w:usb3="00000000" w:csb0="0000019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3514143"/>
      <w:docPartObj>
        <w:docPartGallery w:val="Page Numbers (Bottom of Page)"/>
        <w:docPartUnique/>
      </w:docPartObj>
    </w:sdtPr>
    <w:sdtEndPr/>
    <w:sdtContent>
      <w:p w14:paraId="47ED5E55" w14:textId="53EF7F98" w:rsidR="00952782" w:rsidRDefault="00952782">
        <w:pPr>
          <w:pStyle w:val="Noga"/>
          <w:jc w:val="center"/>
        </w:pPr>
        <w:r>
          <w:fldChar w:fldCharType="begin"/>
        </w:r>
        <w:r>
          <w:instrText>PAGE   \* MERGEFORMAT</w:instrText>
        </w:r>
        <w:r>
          <w:fldChar w:fldCharType="separate"/>
        </w:r>
        <w:r>
          <w:t>2</w:t>
        </w:r>
        <w:r>
          <w:fldChar w:fldCharType="end"/>
        </w:r>
      </w:p>
    </w:sdtContent>
  </w:sdt>
  <w:p w14:paraId="6938ED1D" w14:textId="77777777" w:rsidR="00952782" w:rsidRDefault="0095278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44978" w14:textId="1549D070" w:rsidR="00172D03" w:rsidRDefault="00074ADB" w:rsidP="00036E54">
    <w:pPr>
      <w:pStyle w:val="Noga"/>
      <w:ind w:left="-284"/>
    </w:pPr>
    <w:r>
      <w:rPr>
        <w:noProof/>
      </w:rPr>
      <w:drawing>
        <wp:inline distT="0" distB="0" distL="0" distR="0" wp14:anchorId="4BCE190D" wp14:editId="763C410B">
          <wp:extent cx="5760732" cy="536449"/>
          <wp:effectExtent l="0" t="0" r="0" b="0"/>
          <wp:docPr id="215074526"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74526" name="Slika 215074526"/>
                  <pic:cNvPicPr/>
                </pic:nvPicPr>
                <pic:blipFill>
                  <a:blip r:embed="rId1">
                    <a:extLst>
                      <a:ext uri="{28A0092B-C50C-407E-A947-70E740481C1C}">
                        <a14:useLocalDpi xmlns:a14="http://schemas.microsoft.com/office/drawing/2010/main" val="0"/>
                      </a:ext>
                    </a:extLst>
                  </a:blip>
                  <a:stretch>
                    <a:fillRect/>
                  </a:stretch>
                </pic:blipFill>
                <pic:spPr>
                  <a:xfrm>
                    <a:off x="0" y="0"/>
                    <a:ext cx="5760732" cy="536449"/>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0501934"/>
      <w:docPartObj>
        <w:docPartGallery w:val="Page Numbers (Bottom of Page)"/>
        <w:docPartUnique/>
      </w:docPartObj>
    </w:sdtPr>
    <w:sdtEndPr>
      <w:rPr>
        <w:rFonts w:cs="Tahoma"/>
        <w:sz w:val="20"/>
        <w:szCs w:val="20"/>
      </w:rPr>
    </w:sdtEndPr>
    <w:sdtContent>
      <w:p w14:paraId="6EB75D58" w14:textId="77777777" w:rsidR="005A4E8B" w:rsidRPr="003101CE" w:rsidRDefault="005A4E8B">
        <w:pPr>
          <w:pStyle w:val="Noga"/>
          <w:jc w:val="center"/>
          <w:rPr>
            <w:rFonts w:cs="Tahoma"/>
            <w:sz w:val="20"/>
            <w:szCs w:val="20"/>
          </w:rPr>
        </w:pPr>
        <w:r w:rsidRPr="003101CE">
          <w:rPr>
            <w:rFonts w:cs="Tahoma"/>
            <w:sz w:val="20"/>
            <w:szCs w:val="20"/>
          </w:rPr>
          <w:fldChar w:fldCharType="begin"/>
        </w:r>
        <w:r w:rsidRPr="003101CE">
          <w:rPr>
            <w:rFonts w:cs="Tahoma"/>
            <w:sz w:val="20"/>
            <w:szCs w:val="20"/>
          </w:rPr>
          <w:instrText>PAGE   \* MERGEFORMAT</w:instrText>
        </w:r>
        <w:r w:rsidRPr="003101CE">
          <w:rPr>
            <w:rFonts w:cs="Tahoma"/>
            <w:sz w:val="20"/>
            <w:szCs w:val="20"/>
          </w:rPr>
          <w:fldChar w:fldCharType="separate"/>
        </w:r>
        <w:r w:rsidR="006C2CCB">
          <w:rPr>
            <w:rFonts w:cs="Tahoma"/>
            <w:noProof/>
            <w:sz w:val="20"/>
            <w:szCs w:val="20"/>
          </w:rPr>
          <w:t>2</w:t>
        </w:r>
        <w:r w:rsidRPr="003101CE">
          <w:rPr>
            <w:rFonts w:cs="Tahoma"/>
            <w:sz w:val="20"/>
            <w:szCs w:val="20"/>
          </w:rPr>
          <w:fldChar w:fldCharType="end"/>
        </w:r>
      </w:p>
    </w:sdtContent>
  </w:sdt>
  <w:p w14:paraId="0B84E11F" w14:textId="77777777" w:rsidR="008B71D4" w:rsidRPr="005A4E8B" w:rsidRDefault="008B71D4" w:rsidP="005A4E8B">
    <w:pPr>
      <w:pStyle w:val="Noga"/>
    </w:pPr>
  </w:p>
  <w:p w14:paraId="03BD2853" w14:textId="77777777" w:rsidR="009B4A20" w:rsidRDefault="009B4A2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2BC82" w14:textId="77777777" w:rsidR="00EE612F" w:rsidRDefault="00EE612F" w:rsidP="00FE2533">
    <w:pPr>
      <w:pStyle w:val="Noga"/>
      <w:jc w:val="center"/>
    </w:pPr>
  </w:p>
  <w:p w14:paraId="15E6B1C7" w14:textId="77777777" w:rsidR="005D0823" w:rsidRDefault="005D0823" w:rsidP="00FE2533">
    <w:pPr>
      <w:pStyle w:val="Noga"/>
      <w:jc w:val="center"/>
    </w:pPr>
  </w:p>
  <w:p w14:paraId="4E3EDE28" w14:textId="77777777" w:rsidR="005A4E8B" w:rsidRDefault="005A4E8B" w:rsidP="005D0823">
    <w:pPr>
      <w:pStyle w:val="Noga"/>
      <w:jc w:val="center"/>
    </w:pPr>
  </w:p>
  <w:p w14:paraId="5CDD8D94" w14:textId="77777777" w:rsidR="005A4E8B" w:rsidRDefault="005A4E8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7000A" w14:textId="77777777" w:rsidR="001B35D0" w:rsidRDefault="001B35D0" w:rsidP="008B71D4">
      <w:pPr>
        <w:spacing w:line="240" w:lineRule="auto"/>
      </w:pPr>
      <w:r>
        <w:separator/>
      </w:r>
    </w:p>
  </w:footnote>
  <w:footnote w:type="continuationSeparator" w:id="0">
    <w:p w14:paraId="70AE4CC4" w14:textId="77777777" w:rsidR="001B35D0" w:rsidRDefault="001B35D0" w:rsidP="008B71D4">
      <w:pPr>
        <w:spacing w:line="240" w:lineRule="auto"/>
      </w:pPr>
      <w:r>
        <w:continuationSeparator/>
      </w:r>
    </w:p>
  </w:footnote>
  <w:footnote w:id="1">
    <w:p w14:paraId="5BF98997" w14:textId="77777777" w:rsidR="00172D03" w:rsidRPr="00726791" w:rsidRDefault="00172D03" w:rsidP="00172D03">
      <w:pPr>
        <w:pStyle w:val="Sprotnaopomba-besedilo"/>
        <w:rPr>
          <w:lang w:val="pl-PL"/>
        </w:rPr>
      </w:pPr>
      <w:r>
        <w:rPr>
          <w:rFonts w:eastAsia="Calibri"/>
          <w:color w:val="000000"/>
        </w:rPr>
        <w:t>Ponudnik mora za vsakega podizvajalca v ponudbi predložiti ESPD obrazec.</w:t>
      </w:r>
    </w:p>
    <w:p w14:paraId="0F205FFE" w14:textId="77777777" w:rsidR="00172D03" w:rsidRPr="00FA1C6A" w:rsidRDefault="00172D03" w:rsidP="00B10C18">
      <w:pPr>
        <w:pStyle w:val="Sprotnaopomba-besedilo"/>
        <w:rPr>
          <w:lang w:val="pl-PL"/>
        </w:rPr>
      </w:pPr>
      <w:r>
        <w:rPr>
          <w:rStyle w:val="Sprotnaopomba-sklic"/>
        </w:rPr>
        <w:footnoteRef/>
      </w:r>
      <w:r w:rsidRPr="00726791">
        <w:rPr>
          <w:lang w:val="pl-PL"/>
        </w:rPr>
        <w:t xml:space="preserve"> Za podizvajalce, ki zahtevajo neposredno plačilo, mora ponudnik priloži</w:t>
      </w:r>
      <w:r>
        <w:rPr>
          <w:lang w:val="pl-PL"/>
        </w:rPr>
        <w:t xml:space="preserve">ti zahteve </w:t>
      </w:r>
      <w:r w:rsidRPr="00726791">
        <w:rPr>
          <w:lang w:val="pl-PL"/>
        </w:rPr>
        <w:t>podizvajalcev za neposredna  plačila</w:t>
      </w:r>
      <w:r>
        <w:rPr>
          <w:lang w:val="pl-PL"/>
        </w:rPr>
        <w:t>, kot to zahteva 94. člen ZJN-3</w:t>
      </w:r>
      <w:r w:rsidRPr="00726791">
        <w:rPr>
          <w:lang w:val="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F4998" w14:textId="77777777" w:rsidR="00172D03" w:rsidRDefault="00172D03">
    <w:pPr>
      <w:pStyle w:val="Glava"/>
    </w:pPr>
    <w:r>
      <w:rPr>
        <w:noProof/>
      </w:rPr>
      <w:drawing>
        <wp:inline distT="0" distB="0" distL="0" distR="0" wp14:anchorId="45A176DD" wp14:editId="5E59E63C">
          <wp:extent cx="723207" cy="153785"/>
          <wp:effectExtent l="0" t="0" r="127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a:blip r:embed="rId1">
                    <a:extLst>
                      <a:ext uri="{28A0092B-C50C-407E-A947-70E740481C1C}">
                        <a14:useLocalDpi xmlns:a14="http://schemas.microsoft.com/office/drawing/2010/main" val="0"/>
                      </a:ext>
                    </a:extLst>
                  </a:blip>
                  <a:stretch>
                    <a:fillRect/>
                  </a:stretch>
                </pic:blipFill>
                <pic:spPr>
                  <a:xfrm>
                    <a:off x="0" y="0"/>
                    <a:ext cx="723207" cy="1537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29178" w14:textId="149D59B2" w:rsidR="00172D03" w:rsidRDefault="00074ADB" w:rsidP="00074ADB">
    <w:pPr>
      <w:pStyle w:val="Glava"/>
      <w:jc w:val="left"/>
    </w:pPr>
    <w:r>
      <w:t xml:space="preserve"> </w:t>
    </w:r>
    <w:r>
      <w:rPr>
        <w:noProof/>
      </w:rPr>
      <w:drawing>
        <wp:inline distT="0" distB="0" distL="0" distR="0" wp14:anchorId="73DDB205" wp14:editId="6D5ED175">
          <wp:extent cx="1838325" cy="570221"/>
          <wp:effectExtent l="0" t="0" r="0" b="1905"/>
          <wp:docPr id="318603170"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603170" name="Slika 318603170"/>
                  <pic:cNvPicPr/>
                </pic:nvPicPr>
                <pic:blipFill>
                  <a:blip r:embed="rId1">
                    <a:extLst>
                      <a:ext uri="{28A0092B-C50C-407E-A947-70E740481C1C}">
                        <a14:useLocalDpi xmlns:a14="http://schemas.microsoft.com/office/drawing/2010/main" val="0"/>
                      </a:ext>
                    </a:extLst>
                  </a:blip>
                  <a:stretch>
                    <a:fillRect/>
                  </a:stretch>
                </pic:blipFill>
                <pic:spPr>
                  <a:xfrm>
                    <a:off x="0" y="0"/>
                    <a:ext cx="1850134" cy="573884"/>
                  </a:xfrm>
                  <a:prstGeom prst="rect">
                    <a:avLst/>
                  </a:prstGeom>
                </pic:spPr>
              </pic:pic>
            </a:graphicData>
          </a:graphic>
        </wp:inline>
      </w:drawing>
    </w:r>
    <w:r>
      <w:rPr>
        <w:noProof/>
      </w:rPr>
      <w:t xml:space="preserve">                                                                                  </w:t>
    </w:r>
    <w:r>
      <w:rPr>
        <w:noProof/>
      </w:rPr>
      <w:drawing>
        <wp:inline distT="0" distB="0" distL="0" distR="0" wp14:anchorId="70312E2D" wp14:editId="23AA9397">
          <wp:extent cx="1609725" cy="520065"/>
          <wp:effectExtent l="0" t="0" r="9525" b="0"/>
          <wp:docPr id="97487081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870812" name="Slika 974870812"/>
                  <pic:cNvPicPr/>
                </pic:nvPicPr>
                <pic:blipFill>
                  <a:blip r:embed="rId2">
                    <a:extLst>
                      <a:ext uri="{28A0092B-C50C-407E-A947-70E740481C1C}">
                        <a14:useLocalDpi xmlns:a14="http://schemas.microsoft.com/office/drawing/2010/main" val="0"/>
                      </a:ext>
                    </a:extLst>
                  </a:blip>
                  <a:stretch>
                    <a:fillRect/>
                  </a:stretch>
                </pic:blipFill>
                <pic:spPr>
                  <a:xfrm>
                    <a:off x="0" y="0"/>
                    <a:ext cx="1621550" cy="5238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B2C54" w14:textId="77777777" w:rsidR="00EE612F" w:rsidRDefault="00D462F1" w:rsidP="005D0823">
    <w:pPr>
      <w:pStyle w:val="Glava"/>
      <w:jc w:val="left"/>
    </w:pPr>
    <w:r>
      <w:rPr>
        <w:noProof/>
        <w:lang w:eastAsia="sl-SI"/>
      </w:rPr>
      <w:drawing>
        <wp:inline distT="0" distB="0" distL="0" distR="0" wp14:anchorId="6B0B849D" wp14:editId="33EB7B2A">
          <wp:extent cx="722376" cy="155448"/>
          <wp:effectExtent l="0" t="0" r="1905" b="0"/>
          <wp:docPr id="50" name="Slika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p2_2TD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2376" cy="155448"/>
                  </a:xfrm>
                  <a:prstGeom prst="rect">
                    <a:avLst/>
                  </a:prstGeom>
                </pic:spPr>
              </pic:pic>
            </a:graphicData>
          </a:graphic>
        </wp:inline>
      </w:drawing>
    </w:r>
  </w:p>
  <w:p w14:paraId="46205A86" w14:textId="77777777" w:rsidR="009B4A20" w:rsidRDefault="009B4A2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0BC28" w14:textId="37D85234" w:rsidR="00EE612F" w:rsidRDefault="007D10F4">
    <w:pPr>
      <w:pStyle w:val="Glava"/>
    </w:pPr>
    <w:r>
      <w:rPr>
        <w:noProof/>
        <w:lang w:eastAsia="sl-SI"/>
      </w:rPr>
      <w:drawing>
        <wp:inline distT="0" distB="0" distL="0" distR="0" wp14:anchorId="00D6563B" wp14:editId="39B6D7E5">
          <wp:extent cx="722376" cy="155448"/>
          <wp:effectExtent l="0" t="0" r="190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p2_2TD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2376" cy="155448"/>
                  </a:xfrm>
                  <a:prstGeom prst="rect">
                    <a:avLst/>
                  </a:prstGeom>
                </pic:spPr>
              </pic:pic>
            </a:graphicData>
          </a:graphic>
        </wp:inline>
      </w:drawing>
    </w:r>
    <w:r w:rsidR="00735E54">
      <w:rPr>
        <w:noProof/>
      </w:rPr>
      <mc:AlternateContent>
        <mc:Choice Requires="wps">
          <w:drawing>
            <wp:anchor distT="0" distB="0" distL="114300" distR="114300" simplePos="0" relativeHeight="251659264" behindDoc="0" locked="0" layoutInCell="1" allowOverlap="1" wp14:anchorId="1A95CF86" wp14:editId="4C68E553">
              <wp:simplePos x="0" y="0"/>
              <wp:positionH relativeFrom="column">
                <wp:posOffset>2938146</wp:posOffset>
              </wp:positionH>
              <wp:positionV relativeFrom="paragraph">
                <wp:posOffset>64135</wp:posOffset>
              </wp:positionV>
              <wp:extent cx="2838450" cy="428625"/>
              <wp:effectExtent l="0" t="0" r="0" b="9525"/>
              <wp:wrapNone/>
              <wp:docPr id="31" name="Polje z besedilom 31"/>
              <wp:cNvGraphicFramePr/>
              <a:graphic xmlns:a="http://schemas.openxmlformats.org/drawingml/2006/main">
                <a:graphicData uri="http://schemas.microsoft.com/office/word/2010/wordprocessingShape">
                  <wps:wsp>
                    <wps:cNvSpPr txBox="1"/>
                    <wps:spPr>
                      <a:xfrm>
                        <a:off x="0" y="0"/>
                        <a:ext cx="2838450" cy="428625"/>
                      </a:xfrm>
                      <a:prstGeom prst="rect">
                        <a:avLst/>
                      </a:prstGeom>
                      <a:solidFill>
                        <a:schemeClr val="lt1"/>
                      </a:solidFill>
                      <a:ln w="6350">
                        <a:noFill/>
                      </a:ln>
                    </wps:spPr>
                    <wps:txbx>
                      <w:txbxContent>
                        <w:p w14:paraId="3EBC1817" w14:textId="77777777" w:rsidR="00735E54" w:rsidRPr="00735E54" w:rsidRDefault="00735E54" w:rsidP="00735E54">
                          <w:pPr>
                            <w:jc w:val="right"/>
                            <w:rPr>
                              <w:rFonts w:ascii="Lato Black" w:hAnsi="Lato Black" w:cs="Open Sans"/>
                              <w:b/>
                              <w:bCs/>
                              <w:color w:val="808080" w:themeColor="background1" w:themeShade="80"/>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A95CF86" id="_x0000_t202" coordsize="21600,21600" o:spt="202" path="m,l,21600r21600,l21600,xe">
              <v:stroke joinstyle="miter"/>
              <v:path gradientshapeok="t" o:connecttype="rect"/>
            </v:shapetype>
            <v:shape id="Polje z besedilom 31" o:spid="_x0000_s1026" type="#_x0000_t202" style="position:absolute;left:0;text-align:left;margin-left:231.35pt;margin-top:5.05pt;width:223.5pt;height:33.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" fillcolor="white [3201]" stroked="f" strokeweight=".5pt">
              <v:textbox>
                <w:txbxContent>
                  <w:p w14:paraId="3EBC1817" w14:textId="77777777" w:rsidR="00735E54" w:rsidRPr="00735E54" w:rsidRDefault="00735E54" w:rsidP="00735E54">
                    <w:pPr>
                      <w:jc w:val="right"/>
                      <w:rPr>
                        <w:rFonts w:ascii="Lato Black" w:hAnsi="Lato Black" w:cs="Open Sans"/>
                        <w:b/>
                        <w:bCs/>
                        <w:color w:val="808080" w:themeColor="background1" w:themeShade="80"/>
                        <w:sz w:val="32"/>
                        <w:szCs w:val="32"/>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A"/>
    <w:multiLevelType w:val="hybridMultilevel"/>
    <w:tmpl w:val="51D9C56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B06B62"/>
    <w:multiLevelType w:val="hybridMultilevel"/>
    <w:tmpl w:val="A8569FA4"/>
    <w:lvl w:ilvl="0" w:tplc="AFB2AF2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B75D6E"/>
    <w:multiLevelType w:val="hybridMultilevel"/>
    <w:tmpl w:val="82AEC3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7C1161F"/>
    <w:multiLevelType w:val="hybridMultilevel"/>
    <w:tmpl w:val="A1C69FC4"/>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 w15:restartNumberingAfterBreak="0">
    <w:nsid w:val="08F30E6E"/>
    <w:multiLevelType w:val="hybridMultilevel"/>
    <w:tmpl w:val="2CE0E8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331342"/>
    <w:multiLevelType w:val="hybridMultilevel"/>
    <w:tmpl w:val="1C8C9764"/>
    <w:lvl w:ilvl="0" w:tplc="B1E8B66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F429DC"/>
    <w:multiLevelType w:val="hybridMultilevel"/>
    <w:tmpl w:val="229636CA"/>
    <w:lvl w:ilvl="0" w:tplc="8466C4C8">
      <w:numFmt w:val="bullet"/>
      <w:lvlText w:val="-"/>
      <w:lvlJc w:val="left"/>
      <w:pPr>
        <w:ind w:left="720" w:hanging="360"/>
      </w:pPr>
      <w:rPr>
        <w:rFonts w:ascii="Calibri" w:eastAsiaTheme="minorHAnsi" w:hAnsi="Calibri" w:cs="Calibri" w:hint="default"/>
      </w:rPr>
    </w:lvl>
    <w:lvl w:ilvl="1" w:tplc="4DD68268">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840081"/>
    <w:multiLevelType w:val="hybridMultilevel"/>
    <w:tmpl w:val="89FAC7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E47E41"/>
    <w:multiLevelType w:val="hybridMultilevel"/>
    <w:tmpl w:val="A5680C20"/>
    <w:lvl w:ilvl="0" w:tplc="8D5C73A8">
      <w:start w:val="1"/>
      <w:numFmt w:val="bullet"/>
      <w:lvlText w:val="•"/>
      <w:lvlJc w:val="left"/>
      <w:pPr>
        <w:tabs>
          <w:tab w:val="num" w:pos="720"/>
        </w:tabs>
        <w:ind w:left="720" w:hanging="360"/>
      </w:pPr>
      <w:rPr>
        <w:rFonts w:ascii="Arial" w:hAnsi="Arial" w:hint="default"/>
      </w:rPr>
    </w:lvl>
    <w:lvl w:ilvl="1" w:tplc="5194F0D8" w:tentative="1">
      <w:start w:val="1"/>
      <w:numFmt w:val="bullet"/>
      <w:lvlText w:val="•"/>
      <w:lvlJc w:val="left"/>
      <w:pPr>
        <w:tabs>
          <w:tab w:val="num" w:pos="1440"/>
        </w:tabs>
        <w:ind w:left="1440" w:hanging="360"/>
      </w:pPr>
      <w:rPr>
        <w:rFonts w:ascii="Arial" w:hAnsi="Arial" w:hint="default"/>
      </w:rPr>
    </w:lvl>
    <w:lvl w:ilvl="2" w:tplc="4860F2C2" w:tentative="1">
      <w:start w:val="1"/>
      <w:numFmt w:val="bullet"/>
      <w:lvlText w:val="•"/>
      <w:lvlJc w:val="left"/>
      <w:pPr>
        <w:tabs>
          <w:tab w:val="num" w:pos="2160"/>
        </w:tabs>
        <w:ind w:left="2160" w:hanging="360"/>
      </w:pPr>
      <w:rPr>
        <w:rFonts w:ascii="Arial" w:hAnsi="Arial" w:hint="default"/>
      </w:rPr>
    </w:lvl>
    <w:lvl w:ilvl="3" w:tplc="9A426B12" w:tentative="1">
      <w:start w:val="1"/>
      <w:numFmt w:val="bullet"/>
      <w:lvlText w:val="•"/>
      <w:lvlJc w:val="left"/>
      <w:pPr>
        <w:tabs>
          <w:tab w:val="num" w:pos="2880"/>
        </w:tabs>
        <w:ind w:left="2880" w:hanging="360"/>
      </w:pPr>
      <w:rPr>
        <w:rFonts w:ascii="Arial" w:hAnsi="Arial" w:hint="default"/>
      </w:rPr>
    </w:lvl>
    <w:lvl w:ilvl="4" w:tplc="34667958" w:tentative="1">
      <w:start w:val="1"/>
      <w:numFmt w:val="bullet"/>
      <w:lvlText w:val="•"/>
      <w:lvlJc w:val="left"/>
      <w:pPr>
        <w:tabs>
          <w:tab w:val="num" w:pos="3600"/>
        </w:tabs>
        <w:ind w:left="3600" w:hanging="360"/>
      </w:pPr>
      <w:rPr>
        <w:rFonts w:ascii="Arial" w:hAnsi="Arial" w:hint="default"/>
      </w:rPr>
    </w:lvl>
    <w:lvl w:ilvl="5" w:tplc="8D8A6256" w:tentative="1">
      <w:start w:val="1"/>
      <w:numFmt w:val="bullet"/>
      <w:lvlText w:val="•"/>
      <w:lvlJc w:val="left"/>
      <w:pPr>
        <w:tabs>
          <w:tab w:val="num" w:pos="4320"/>
        </w:tabs>
        <w:ind w:left="4320" w:hanging="360"/>
      </w:pPr>
      <w:rPr>
        <w:rFonts w:ascii="Arial" w:hAnsi="Arial" w:hint="default"/>
      </w:rPr>
    </w:lvl>
    <w:lvl w:ilvl="6" w:tplc="00563C0A" w:tentative="1">
      <w:start w:val="1"/>
      <w:numFmt w:val="bullet"/>
      <w:lvlText w:val="•"/>
      <w:lvlJc w:val="left"/>
      <w:pPr>
        <w:tabs>
          <w:tab w:val="num" w:pos="5040"/>
        </w:tabs>
        <w:ind w:left="5040" w:hanging="360"/>
      </w:pPr>
      <w:rPr>
        <w:rFonts w:ascii="Arial" w:hAnsi="Arial" w:hint="default"/>
      </w:rPr>
    </w:lvl>
    <w:lvl w:ilvl="7" w:tplc="BD12D55C" w:tentative="1">
      <w:start w:val="1"/>
      <w:numFmt w:val="bullet"/>
      <w:lvlText w:val="•"/>
      <w:lvlJc w:val="left"/>
      <w:pPr>
        <w:tabs>
          <w:tab w:val="num" w:pos="5760"/>
        </w:tabs>
        <w:ind w:left="5760" w:hanging="360"/>
      </w:pPr>
      <w:rPr>
        <w:rFonts w:ascii="Arial" w:hAnsi="Arial" w:hint="default"/>
      </w:rPr>
    </w:lvl>
    <w:lvl w:ilvl="8" w:tplc="DA34A2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4A41DC"/>
    <w:multiLevelType w:val="hybridMultilevel"/>
    <w:tmpl w:val="F4D408DA"/>
    <w:lvl w:ilvl="0" w:tplc="5FAE1A3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E61A2D"/>
    <w:multiLevelType w:val="hybridMultilevel"/>
    <w:tmpl w:val="CF86E5A2"/>
    <w:lvl w:ilvl="0" w:tplc="55CE403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FF11BBE"/>
    <w:multiLevelType w:val="hybridMultilevel"/>
    <w:tmpl w:val="5EBE2DE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5D1C4D"/>
    <w:multiLevelType w:val="hybridMultilevel"/>
    <w:tmpl w:val="9E687F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4D7D44"/>
    <w:multiLevelType w:val="multilevel"/>
    <w:tmpl w:val="ED2677B6"/>
    <w:lvl w:ilvl="0">
      <w:start w:val="3"/>
      <w:numFmt w:val="decimal"/>
      <w:lvlText w:val="%1"/>
      <w:lvlJc w:val="left"/>
      <w:pPr>
        <w:ind w:left="600" w:hanging="600"/>
      </w:pPr>
      <w:rPr>
        <w:rFonts w:hint="default"/>
        <w:i w:val="0"/>
      </w:rPr>
    </w:lvl>
    <w:lvl w:ilvl="1">
      <w:start w:val="2"/>
      <w:numFmt w:val="decimal"/>
      <w:lvlText w:val="%1.%2"/>
      <w:lvlJc w:val="left"/>
      <w:pPr>
        <w:ind w:left="720" w:hanging="600"/>
      </w:pPr>
      <w:rPr>
        <w:rFonts w:hint="default"/>
        <w:i w:val="0"/>
      </w:rPr>
    </w:lvl>
    <w:lvl w:ilvl="2">
      <w:start w:val="2"/>
      <w:numFmt w:val="decimal"/>
      <w:lvlText w:val="%1.%2.%3"/>
      <w:lvlJc w:val="left"/>
      <w:pPr>
        <w:ind w:left="960" w:hanging="720"/>
      </w:pPr>
      <w:rPr>
        <w:rFonts w:hint="default"/>
        <w:i w:val="0"/>
      </w:rPr>
    </w:lvl>
    <w:lvl w:ilvl="3">
      <w:start w:val="1"/>
      <w:numFmt w:val="decimal"/>
      <w:lvlText w:val="%1.%2.%3.%4"/>
      <w:lvlJc w:val="left"/>
      <w:pPr>
        <w:ind w:left="1080" w:hanging="720"/>
      </w:pPr>
      <w:rPr>
        <w:rFonts w:hint="default"/>
        <w:i w:val="0"/>
      </w:rPr>
    </w:lvl>
    <w:lvl w:ilvl="4">
      <w:start w:val="1"/>
      <w:numFmt w:val="decimal"/>
      <w:lvlText w:val="%1.%2.%3.%4.%5"/>
      <w:lvlJc w:val="left"/>
      <w:pPr>
        <w:ind w:left="1560" w:hanging="1080"/>
      </w:pPr>
      <w:rPr>
        <w:rFonts w:hint="default"/>
        <w:i w:val="0"/>
      </w:rPr>
    </w:lvl>
    <w:lvl w:ilvl="5">
      <w:start w:val="1"/>
      <w:numFmt w:val="decimal"/>
      <w:lvlText w:val="%1.%2.%3.%4.%5.%6"/>
      <w:lvlJc w:val="left"/>
      <w:pPr>
        <w:ind w:left="1680" w:hanging="1080"/>
      </w:pPr>
      <w:rPr>
        <w:rFonts w:hint="default"/>
        <w:i w:val="0"/>
      </w:rPr>
    </w:lvl>
    <w:lvl w:ilvl="6">
      <w:start w:val="1"/>
      <w:numFmt w:val="decimal"/>
      <w:lvlText w:val="%1.%2.%3.%4.%5.%6.%7"/>
      <w:lvlJc w:val="left"/>
      <w:pPr>
        <w:ind w:left="2160" w:hanging="1440"/>
      </w:pPr>
      <w:rPr>
        <w:rFonts w:hint="default"/>
        <w:i w:val="0"/>
      </w:rPr>
    </w:lvl>
    <w:lvl w:ilvl="7">
      <w:start w:val="1"/>
      <w:numFmt w:val="decimal"/>
      <w:lvlText w:val="%1.%2.%3.%4.%5.%6.%7.%8"/>
      <w:lvlJc w:val="left"/>
      <w:pPr>
        <w:ind w:left="2280" w:hanging="1440"/>
      </w:pPr>
      <w:rPr>
        <w:rFonts w:hint="default"/>
        <w:i w:val="0"/>
      </w:rPr>
    </w:lvl>
    <w:lvl w:ilvl="8">
      <w:start w:val="1"/>
      <w:numFmt w:val="decimal"/>
      <w:lvlText w:val="%1.%2.%3.%4.%5.%6.%7.%8.%9"/>
      <w:lvlJc w:val="left"/>
      <w:pPr>
        <w:ind w:left="2400" w:hanging="1440"/>
      </w:pPr>
      <w:rPr>
        <w:rFonts w:hint="default"/>
        <w:i w:val="0"/>
      </w:rPr>
    </w:lvl>
  </w:abstractNum>
  <w:abstractNum w:abstractNumId="15" w15:restartNumberingAfterBreak="0">
    <w:nsid w:val="27ED706D"/>
    <w:multiLevelType w:val="hybridMultilevel"/>
    <w:tmpl w:val="4CC21E54"/>
    <w:lvl w:ilvl="0" w:tplc="C41A9890">
      <w:start w:val="1"/>
      <w:numFmt w:val="bullet"/>
      <w:lvlText w:val="-"/>
      <w:lvlJc w:val="left"/>
      <w:pPr>
        <w:tabs>
          <w:tab w:val="num" w:pos="1068"/>
        </w:tabs>
        <w:ind w:left="1068" w:hanging="360"/>
      </w:pPr>
      <w:rPr>
        <w:rFonts w:ascii="Arial" w:hAnsi="Arial" w:hint="default"/>
        <w:b w:val="0"/>
        <w:i w:val="0"/>
        <w:sz w:val="16"/>
        <w:szCs w:val="16"/>
      </w:rPr>
    </w:lvl>
    <w:lvl w:ilvl="1" w:tplc="E17A8E0C">
      <w:start w:val="1"/>
      <w:numFmt w:val="bullet"/>
      <w:lvlText w:val="o"/>
      <w:lvlJc w:val="left"/>
      <w:pPr>
        <w:tabs>
          <w:tab w:val="num" w:pos="1788"/>
        </w:tabs>
        <w:ind w:left="1788" w:hanging="360"/>
      </w:pPr>
      <w:rPr>
        <w:rFonts w:ascii="Courier New" w:hAnsi="Courier New" w:cs="Courier New" w:hint="default"/>
      </w:rPr>
    </w:lvl>
    <w:lvl w:ilvl="2" w:tplc="E2C43A8C" w:tentative="1">
      <w:start w:val="1"/>
      <w:numFmt w:val="bullet"/>
      <w:lvlText w:val=""/>
      <w:lvlJc w:val="left"/>
      <w:pPr>
        <w:tabs>
          <w:tab w:val="num" w:pos="2508"/>
        </w:tabs>
        <w:ind w:left="2508" w:hanging="360"/>
      </w:pPr>
      <w:rPr>
        <w:rFonts w:ascii="Wingdings" w:hAnsi="Wingdings" w:hint="default"/>
      </w:rPr>
    </w:lvl>
    <w:lvl w:ilvl="3" w:tplc="92AA2F4E" w:tentative="1">
      <w:start w:val="1"/>
      <w:numFmt w:val="bullet"/>
      <w:lvlText w:val=""/>
      <w:lvlJc w:val="left"/>
      <w:pPr>
        <w:tabs>
          <w:tab w:val="num" w:pos="3228"/>
        </w:tabs>
        <w:ind w:left="3228" w:hanging="360"/>
      </w:pPr>
      <w:rPr>
        <w:rFonts w:ascii="Symbol" w:hAnsi="Symbol" w:hint="default"/>
      </w:rPr>
    </w:lvl>
    <w:lvl w:ilvl="4" w:tplc="1590A274" w:tentative="1">
      <w:start w:val="1"/>
      <w:numFmt w:val="bullet"/>
      <w:lvlText w:val="o"/>
      <w:lvlJc w:val="left"/>
      <w:pPr>
        <w:tabs>
          <w:tab w:val="num" w:pos="3948"/>
        </w:tabs>
        <w:ind w:left="3948" w:hanging="360"/>
      </w:pPr>
      <w:rPr>
        <w:rFonts w:ascii="Courier New" w:hAnsi="Courier New" w:cs="Courier New" w:hint="default"/>
      </w:rPr>
    </w:lvl>
    <w:lvl w:ilvl="5" w:tplc="E87EE192" w:tentative="1">
      <w:start w:val="1"/>
      <w:numFmt w:val="bullet"/>
      <w:lvlText w:val=""/>
      <w:lvlJc w:val="left"/>
      <w:pPr>
        <w:tabs>
          <w:tab w:val="num" w:pos="4668"/>
        </w:tabs>
        <w:ind w:left="4668" w:hanging="360"/>
      </w:pPr>
      <w:rPr>
        <w:rFonts w:ascii="Wingdings" w:hAnsi="Wingdings" w:hint="default"/>
      </w:rPr>
    </w:lvl>
    <w:lvl w:ilvl="6" w:tplc="498610F6" w:tentative="1">
      <w:start w:val="1"/>
      <w:numFmt w:val="bullet"/>
      <w:lvlText w:val=""/>
      <w:lvlJc w:val="left"/>
      <w:pPr>
        <w:tabs>
          <w:tab w:val="num" w:pos="5388"/>
        </w:tabs>
        <w:ind w:left="5388" w:hanging="360"/>
      </w:pPr>
      <w:rPr>
        <w:rFonts w:ascii="Symbol" w:hAnsi="Symbol" w:hint="default"/>
      </w:rPr>
    </w:lvl>
    <w:lvl w:ilvl="7" w:tplc="E8A0C650" w:tentative="1">
      <w:start w:val="1"/>
      <w:numFmt w:val="bullet"/>
      <w:lvlText w:val="o"/>
      <w:lvlJc w:val="left"/>
      <w:pPr>
        <w:tabs>
          <w:tab w:val="num" w:pos="6108"/>
        </w:tabs>
        <w:ind w:left="6108" w:hanging="360"/>
      </w:pPr>
      <w:rPr>
        <w:rFonts w:ascii="Courier New" w:hAnsi="Courier New" w:cs="Courier New" w:hint="default"/>
      </w:rPr>
    </w:lvl>
    <w:lvl w:ilvl="8" w:tplc="6066B4E0" w:tentative="1">
      <w:start w:val="1"/>
      <w:numFmt w:val="bullet"/>
      <w:lvlText w:val=""/>
      <w:lvlJc w:val="left"/>
      <w:pPr>
        <w:tabs>
          <w:tab w:val="num" w:pos="6828"/>
        </w:tabs>
        <w:ind w:left="6828" w:hanging="360"/>
      </w:pPr>
      <w:rPr>
        <w:rFonts w:ascii="Wingdings" w:hAnsi="Wingdings" w:hint="default"/>
      </w:rPr>
    </w:lvl>
  </w:abstractNum>
  <w:abstractNum w:abstractNumId="16" w15:restartNumberingAfterBreak="0">
    <w:nsid w:val="297822D8"/>
    <w:multiLevelType w:val="hybridMultilevel"/>
    <w:tmpl w:val="D36C5962"/>
    <w:lvl w:ilvl="0" w:tplc="8466C4C8">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A5C4391"/>
    <w:multiLevelType w:val="hybridMultilevel"/>
    <w:tmpl w:val="06B4A5C2"/>
    <w:lvl w:ilvl="0" w:tplc="4CE0AF4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124993"/>
    <w:multiLevelType w:val="hybridMultilevel"/>
    <w:tmpl w:val="97029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1271EC"/>
    <w:multiLevelType w:val="hybridMultilevel"/>
    <w:tmpl w:val="82FC982A"/>
    <w:lvl w:ilvl="0" w:tplc="E5BABCE0">
      <w:numFmt w:val="bullet"/>
      <w:lvlText w:val="-"/>
      <w:lvlJc w:val="left"/>
      <w:pPr>
        <w:ind w:left="720" w:hanging="360"/>
      </w:pPr>
      <w:rPr>
        <w:rFonts w:ascii="Calibri" w:eastAsia="Calibri" w:hAnsi="Calibri" w:cs="Calibri" w:hint="default"/>
      </w:rPr>
    </w:lvl>
    <w:lvl w:ilvl="1" w:tplc="4DD68268">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122BEE"/>
    <w:multiLevelType w:val="hybridMultilevel"/>
    <w:tmpl w:val="2CA0835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261F92"/>
    <w:multiLevelType w:val="hybridMultilevel"/>
    <w:tmpl w:val="9C780D9E"/>
    <w:lvl w:ilvl="0" w:tplc="E5BABCE0">
      <w:numFmt w:val="bullet"/>
      <w:lvlText w:val="-"/>
      <w:lvlJc w:val="left"/>
      <w:pPr>
        <w:ind w:left="1287" w:hanging="360"/>
      </w:pPr>
      <w:rPr>
        <w:rFonts w:ascii="Calibri" w:eastAsia="Calibri"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2" w15:restartNumberingAfterBreak="0">
    <w:nsid w:val="38B11ACB"/>
    <w:multiLevelType w:val="hybridMultilevel"/>
    <w:tmpl w:val="BFFA6394"/>
    <w:lvl w:ilvl="0" w:tplc="ABD6A00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F553D6"/>
    <w:multiLevelType w:val="hybridMultilevel"/>
    <w:tmpl w:val="66E86AEE"/>
    <w:lvl w:ilvl="0" w:tplc="8466C4C8">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F7B09E7"/>
    <w:multiLevelType w:val="hybridMultilevel"/>
    <w:tmpl w:val="3D646FA2"/>
    <w:lvl w:ilvl="0" w:tplc="0424000F">
      <w:start w:val="1"/>
      <w:numFmt w:val="decimal"/>
      <w:lvlText w:val="%1."/>
      <w:lvlJc w:val="left"/>
      <w:pPr>
        <w:ind w:left="720" w:hanging="360"/>
      </w:pPr>
    </w:lvl>
    <w:lvl w:ilvl="1" w:tplc="1022579E">
      <w:start w:val="1"/>
      <w:numFmt w:val="decimal"/>
      <w:lvlText w:val="%2."/>
      <w:lvlJc w:val="left"/>
      <w:pPr>
        <w:ind w:left="360" w:hanging="360"/>
      </w:pPr>
      <w:rPr>
        <w:i w:val="0"/>
        <w:iCs/>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F8597E"/>
    <w:multiLevelType w:val="hybridMultilevel"/>
    <w:tmpl w:val="7F4CF922"/>
    <w:lvl w:ilvl="0" w:tplc="5FAE1A3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857D36"/>
    <w:multiLevelType w:val="hybridMultilevel"/>
    <w:tmpl w:val="224E69DA"/>
    <w:lvl w:ilvl="0" w:tplc="0B50359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190946"/>
    <w:multiLevelType w:val="hybridMultilevel"/>
    <w:tmpl w:val="E5743E06"/>
    <w:lvl w:ilvl="0" w:tplc="047A0B30">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54730300"/>
    <w:multiLevelType w:val="hybridMultilevel"/>
    <w:tmpl w:val="B1E07C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41FE5"/>
    <w:multiLevelType w:val="hybridMultilevel"/>
    <w:tmpl w:val="144CE6DE"/>
    <w:lvl w:ilvl="0" w:tplc="E59E9CF6">
      <w:numFmt w:val="bullet"/>
      <w:lvlText w:val="-"/>
      <w:lvlJc w:val="left"/>
      <w:pPr>
        <w:ind w:left="430" w:hanging="360"/>
      </w:pPr>
      <w:rPr>
        <w:rFonts w:ascii="Arial" w:eastAsiaTheme="minorHAnsi" w:hAnsi="Arial" w:cs="Arial" w:hint="default"/>
      </w:rPr>
    </w:lvl>
    <w:lvl w:ilvl="1" w:tplc="04240003" w:tentative="1">
      <w:start w:val="1"/>
      <w:numFmt w:val="bullet"/>
      <w:lvlText w:val="o"/>
      <w:lvlJc w:val="left"/>
      <w:pPr>
        <w:ind w:left="1150" w:hanging="360"/>
      </w:pPr>
      <w:rPr>
        <w:rFonts w:ascii="Courier New" w:hAnsi="Courier New" w:cs="Courier New" w:hint="default"/>
      </w:rPr>
    </w:lvl>
    <w:lvl w:ilvl="2" w:tplc="04240005" w:tentative="1">
      <w:start w:val="1"/>
      <w:numFmt w:val="bullet"/>
      <w:lvlText w:val=""/>
      <w:lvlJc w:val="left"/>
      <w:pPr>
        <w:ind w:left="1870" w:hanging="360"/>
      </w:pPr>
      <w:rPr>
        <w:rFonts w:ascii="Wingdings" w:hAnsi="Wingdings" w:hint="default"/>
      </w:rPr>
    </w:lvl>
    <w:lvl w:ilvl="3" w:tplc="04240001" w:tentative="1">
      <w:start w:val="1"/>
      <w:numFmt w:val="bullet"/>
      <w:lvlText w:val=""/>
      <w:lvlJc w:val="left"/>
      <w:pPr>
        <w:ind w:left="2590" w:hanging="360"/>
      </w:pPr>
      <w:rPr>
        <w:rFonts w:ascii="Symbol" w:hAnsi="Symbol" w:hint="default"/>
      </w:rPr>
    </w:lvl>
    <w:lvl w:ilvl="4" w:tplc="04240003" w:tentative="1">
      <w:start w:val="1"/>
      <w:numFmt w:val="bullet"/>
      <w:lvlText w:val="o"/>
      <w:lvlJc w:val="left"/>
      <w:pPr>
        <w:ind w:left="3310" w:hanging="360"/>
      </w:pPr>
      <w:rPr>
        <w:rFonts w:ascii="Courier New" w:hAnsi="Courier New" w:cs="Courier New" w:hint="default"/>
      </w:rPr>
    </w:lvl>
    <w:lvl w:ilvl="5" w:tplc="04240005" w:tentative="1">
      <w:start w:val="1"/>
      <w:numFmt w:val="bullet"/>
      <w:lvlText w:val=""/>
      <w:lvlJc w:val="left"/>
      <w:pPr>
        <w:ind w:left="4030" w:hanging="360"/>
      </w:pPr>
      <w:rPr>
        <w:rFonts w:ascii="Wingdings" w:hAnsi="Wingdings" w:hint="default"/>
      </w:rPr>
    </w:lvl>
    <w:lvl w:ilvl="6" w:tplc="04240001" w:tentative="1">
      <w:start w:val="1"/>
      <w:numFmt w:val="bullet"/>
      <w:lvlText w:val=""/>
      <w:lvlJc w:val="left"/>
      <w:pPr>
        <w:ind w:left="4750" w:hanging="360"/>
      </w:pPr>
      <w:rPr>
        <w:rFonts w:ascii="Symbol" w:hAnsi="Symbol" w:hint="default"/>
      </w:rPr>
    </w:lvl>
    <w:lvl w:ilvl="7" w:tplc="04240003" w:tentative="1">
      <w:start w:val="1"/>
      <w:numFmt w:val="bullet"/>
      <w:lvlText w:val="o"/>
      <w:lvlJc w:val="left"/>
      <w:pPr>
        <w:ind w:left="5470" w:hanging="360"/>
      </w:pPr>
      <w:rPr>
        <w:rFonts w:ascii="Courier New" w:hAnsi="Courier New" w:cs="Courier New" w:hint="default"/>
      </w:rPr>
    </w:lvl>
    <w:lvl w:ilvl="8" w:tplc="04240005" w:tentative="1">
      <w:start w:val="1"/>
      <w:numFmt w:val="bullet"/>
      <w:lvlText w:val=""/>
      <w:lvlJc w:val="left"/>
      <w:pPr>
        <w:ind w:left="6190" w:hanging="360"/>
      </w:pPr>
      <w:rPr>
        <w:rFonts w:ascii="Wingdings" w:hAnsi="Wingdings" w:hint="default"/>
      </w:rPr>
    </w:lvl>
  </w:abstractNum>
  <w:abstractNum w:abstractNumId="32" w15:restartNumberingAfterBreak="0">
    <w:nsid w:val="5D611EF6"/>
    <w:multiLevelType w:val="hybridMultilevel"/>
    <w:tmpl w:val="0E3A4BD6"/>
    <w:lvl w:ilvl="0" w:tplc="953A438E">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967042"/>
    <w:multiLevelType w:val="hybridMultilevel"/>
    <w:tmpl w:val="B576263C"/>
    <w:lvl w:ilvl="0" w:tplc="ED7C3730">
      <w:start w:val="1"/>
      <w:numFmt w:val="bullet"/>
      <w:lvlText w:val="-"/>
      <w:lvlJc w:val="left"/>
      <w:pPr>
        <w:ind w:left="720" w:hanging="360"/>
      </w:pPr>
      <w:rPr>
        <w:rFonts w:ascii="Tahoma" w:hAnsi="Tahom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930393"/>
    <w:multiLevelType w:val="hybridMultilevel"/>
    <w:tmpl w:val="FE74541A"/>
    <w:lvl w:ilvl="0" w:tplc="DDA0E88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F81F30"/>
    <w:multiLevelType w:val="hybridMultilevel"/>
    <w:tmpl w:val="925658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1B61DB"/>
    <w:multiLevelType w:val="hybridMultilevel"/>
    <w:tmpl w:val="E740424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E20216"/>
    <w:multiLevelType w:val="hybridMultilevel"/>
    <w:tmpl w:val="B8088FE0"/>
    <w:lvl w:ilvl="0" w:tplc="94700BC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560079"/>
    <w:multiLevelType w:val="hybridMultilevel"/>
    <w:tmpl w:val="C7A2261E"/>
    <w:lvl w:ilvl="0" w:tplc="AA2036D4">
      <w:start w:val="1"/>
      <w:numFmt w:val="decimal"/>
      <w:lvlText w:val="%1)"/>
      <w:lvlJc w:val="left"/>
      <w:pPr>
        <w:ind w:left="1069" w:hanging="360"/>
      </w:pPr>
      <w:rPr>
        <w:rFonts w:hint="default"/>
        <w:color w:val="auto"/>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717C5FD1"/>
    <w:multiLevelType w:val="hybridMultilevel"/>
    <w:tmpl w:val="C576E9D4"/>
    <w:lvl w:ilvl="0" w:tplc="9AF4E8F6">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CA4E84"/>
    <w:multiLevelType w:val="hybridMultilevel"/>
    <w:tmpl w:val="487C3FD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4DA2F55"/>
    <w:multiLevelType w:val="hybridMultilevel"/>
    <w:tmpl w:val="1030670A"/>
    <w:lvl w:ilvl="0" w:tplc="487E65A8">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B45A1F"/>
    <w:multiLevelType w:val="hybridMultilevel"/>
    <w:tmpl w:val="56E29F30"/>
    <w:lvl w:ilvl="0" w:tplc="047A0B3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AE4396"/>
    <w:multiLevelType w:val="hybridMultilevel"/>
    <w:tmpl w:val="1DC09B08"/>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C56409D"/>
    <w:multiLevelType w:val="hybridMultilevel"/>
    <w:tmpl w:val="E1DC5CBA"/>
    <w:lvl w:ilvl="0" w:tplc="B1E8B66E">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13413936">
    <w:abstractNumId w:val="40"/>
  </w:num>
  <w:num w:numId="2" w16cid:durableId="1500577919">
    <w:abstractNumId w:val="25"/>
  </w:num>
  <w:num w:numId="3" w16cid:durableId="697436365">
    <w:abstractNumId w:val="10"/>
  </w:num>
  <w:num w:numId="4" w16cid:durableId="1875195528">
    <w:abstractNumId w:val="16"/>
  </w:num>
  <w:num w:numId="5" w16cid:durableId="15306104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9941474">
    <w:abstractNumId w:val="1"/>
  </w:num>
  <w:num w:numId="7" w16cid:durableId="1410614980">
    <w:abstractNumId w:val="41"/>
  </w:num>
  <w:num w:numId="8" w16cid:durableId="1701392047">
    <w:abstractNumId w:val="31"/>
  </w:num>
  <w:num w:numId="9" w16cid:durableId="1076167200">
    <w:abstractNumId w:val="27"/>
  </w:num>
  <w:num w:numId="10" w16cid:durableId="733625498">
    <w:abstractNumId w:val="26"/>
  </w:num>
  <w:num w:numId="11" w16cid:durableId="627055519">
    <w:abstractNumId w:val="17"/>
  </w:num>
  <w:num w:numId="12" w16cid:durableId="1994873025">
    <w:abstractNumId w:val="33"/>
  </w:num>
  <w:num w:numId="13" w16cid:durableId="2054620099">
    <w:abstractNumId w:val="9"/>
  </w:num>
  <w:num w:numId="14" w16cid:durableId="560556585">
    <w:abstractNumId w:val="38"/>
  </w:num>
  <w:num w:numId="15" w16cid:durableId="2108230210">
    <w:abstractNumId w:val="44"/>
  </w:num>
  <w:num w:numId="16" w16cid:durableId="1181580329">
    <w:abstractNumId w:val="6"/>
  </w:num>
  <w:num w:numId="17" w16cid:durableId="2124112877">
    <w:abstractNumId w:val="39"/>
  </w:num>
  <w:num w:numId="18" w16cid:durableId="971178892">
    <w:abstractNumId w:val="34"/>
  </w:num>
  <w:num w:numId="19" w16cid:durableId="1053699923">
    <w:abstractNumId w:val="37"/>
  </w:num>
  <w:num w:numId="20" w16cid:durableId="132480589">
    <w:abstractNumId w:val="13"/>
  </w:num>
  <w:num w:numId="21" w16cid:durableId="41953668">
    <w:abstractNumId w:val="29"/>
  </w:num>
  <w:num w:numId="22" w16cid:durableId="261844369">
    <w:abstractNumId w:val="7"/>
  </w:num>
  <w:num w:numId="23" w16cid:durableId="664238113">
    <w:abstractNumId w:val="21"/>
  </w:num>
  <w:num w:numId="24" w16cid:durableId="1683043117">
    <w:abstractNumId w:val="0"/>
  </w:num>
  <w:num w:numId="25" w16cid:durableId="350880016">
    <w:abstractNumId w:val="19"/>
  </w:num>
  <w:num w:numId="26" w16cid:durableId="2019888098">
    <w:abstractNumId w:val="32"/>
  </w:num>
  <w:num w:numId="27" w16cid:durableId="570964564">
    <w:abstractNumId w:val="43"/>
  </w:num>
  <w:num w:numId="28" w16cid:durableId="1545750215">
    <w:abstractNumId w:val="4"/>
  </w:num>
  <w:num w:numId="29" w16cid:durableId="65108074">
    <w:abstractNumId w:val="14"/>
  </w:num>
  <w:num w:numId="30" w16cid:durableId="6935070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49702764">
    <w:abstractNumId w:val="30"/>
  </w:num>
  <w:num w:numId="32" w16cid:durableId="774130182">
    <w:abstractNumId w:val="24"/>
  </w:num>
  <w:num w:numId="33" w16cid:durableId="97604421">
    <w:abstractNumId w:val="15"/>
  </w:num>
  <w:num w:numId="34" w16cid:durableId="2109302860">
    <w:abstractNumId w:val="35"/>
  </w:num>
  <w:num w:numId="35" w16cid:durableId="2367887">
    <w:abstractNumId w:val="18"/>
  </w:num>
  <w:num w:numId="36" w16cid:durableId="134027408">
    <w:abstractNumId w:val="42"/>
  </w:num>
  <w:num w:numId="37" w16cid:durableId="278800063">
    <w:abstractNumId w:val="23"/>
  </w:num>
  <w:num w:numId="38" w16cid:durableId="1750803953">
    <w:abstractNumId w:val="8"/>
  </w:num>
  <w:num w:numId="39" w16cid:durableId="1206141506">
    <w:abstractNumId w:val="20"/>
  </w:num>
  <w:num w:numId="40" w16cid:durableId="1198930893">
    <w:abstractNumId w:val="28"/>
  </w:num>
  <w:num w:numId="41" w16cid:durableId="1912546116">
    <w:abstractNumId w:val="12"/>
  </w:num>
  <w:num w:numId="42" w16cid:durableId="1685857183">
    <w:abstractNumId w:val="2"/>
  </w:num>
  <w:num w:numId="43" w16cid:durableId="277026265">
    <w:abstractNumId w:val="22"/>
  </w:num>
  <w:num w:numId="44" w16cid:durableId="769357000">
    <w:abstractNumId w:val="36"/>
  </w:num>
  <w:num w:numId="45" w16cid:durableId="13275865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D03"/>
    <w:rsid w:val="00000692"/>
    <w:rsid w:val="000008D9"/>
    <w:rsid w:val="00011E4C"/>
    <w:rsid w:val="00012636"/>
    <w:rsid w:val="00012D53"/>
    <w:rsid w:val="00042E9D"/>
    <w:rsid w:val="000549D4"/>
    <w:rsid w:val="000719C3"/>
    <w:rsid w:val="00074ADB"/>
    <w:rsid w:val="00075C1B"/>
    <w:rsid w:val="00077165"/>
    <w:rsid w:val="00093487"/>
    <w:rsid w:val="0009783E"/>
    <w:rsid w:val="000A5D24"/>
    <w:rsid w:val="000A6041"/>
    <w:rsid w:val="000B7552"/>
    <w:rsid w:val="000C1B79"/>
    <w:rsid w:val="000D219E"/>
    <w:rsid w:val="000E39DC"/>
    <w:rsid w:val="000E53F4"/>
    <w:rsid w:val="000F2664"/>
    <w:rsid w:val="000F3512"/>
    <w:rsid w:val="000F4DBE"/>
    <w:rsid w:val="001153E0"/>
    <w:rsid w:val="00116F9C"/>
    <w:rsid w:val="00122D8F"/>
    <w:rsid w:val="00127CF6"/>
    <w:rsid w:val="001324F9"/>
    <w:rsid w:val="00136948"/>
    <w:rsid w:val="00141F21"/>
    <w:rsid w:val="00150F06"/>
    <w:rsid w:val="00157E41"/>
    <w:rsid w:val="001633AB"/>
    <w:rsid w:val="00166CF6"/>
    <w:rsid w:val="00172D03"/>
    <w:rsid w:val="001766D5"/>
    <w:rsid w:val="001778FA"/>
    <w:rsid w:val="00184A21"/>
    <w:rsid w:val="00191359"/>
    <w:rsid w:val="001916E7"/>
    <w:rsid w:val="0019244B"/>
    <w:rsid w:val="001939BD"/>
    <w:rsid w:val="001A3094"/>
    <w:rsid w:val="001A3AA5"/>
    <w:rsid w:val="001A6D4B"/>
    <w:rsid w:val="001B106C"/>
    <w:rsid w:val="001B1356"/>
    <w:rsid w:val="001B35D0"/>
    <w:rsid w:val="001B3A76"/>
    <w:rsid w:val="001B595A"/>
    <w:rsid w:val="001B6F90"/>
    <w:rsid w:val="001B7981"/>
    <w:rsid w:val="001C17F2"/>
    <w:rsid w:val="001C36F9"/>
    <w:rsid w:val="001C3C32"/>
    <w:rsid w:val="001C6A1E"/>
    <w:rsid w:val="001C7813"/>
    <w:rsid w:val="001D1CC7"/>
    <w:rsid w:val="001E6305"/>
    <w:rsid w:val="001F0AD3"/>
    <w:rsid w:val="001F2E97"/>
    <w:rsid w:val="001F2EEA"/>
    <w:rsid w:val="001F3E5C"/>
    <w:rsid w:val="001F62F4"/>
    <w:rsid w:val="002002E6"/>
    <w:rsid w:val="0020399F"/>
    <w:rsid w:val="00207CCB"/>
    <w:rsid w:val="002133A3"/>
    <w:rsid w:val="0021370E"/>
    <w:rsid w:val="00213815"/>
    <w:rsid w:val="00215759"/>
    <w:rsid w:val="002229A9"/>
    <w:rsid w:val="00222CE8"/>
    <w:rsid w:val="002339F1"/>
    <w:rsid w:val="002374CF"/>
    <w:rsid w:val="0023792C"/>
    <w:rsid w:val="002434C3"/>
    <w:rsid w:val="00246285"/>
    <w:rsid w:val="00246603"/>
    <w:rsid w:val="0025037E"/>
    <w:rsid w:val="00255ABB"/>
    <w:rsid w:val="002603DC"/>
    <w:rsid w:val="00275F2C"/>
    <w:rsid w:val="002846A5"/>
    <w:rsid w:val="00286653"/>
    <w:rsid w:val="00286B5E"/>
    <w:rsid w:val="00292F5A"/>
    <w:rsid w:val="00292FA9"/>
    <w:rsid w:val="00294D32"/>
    <w:rsid w:val="00295701"/>
    <w:rsid w:val="00296B05"/>
    <w:rsid w:val="002A2C62"/>
    <w:rsid w:val="002A4111"/>
    <w:rsid w:val="002B00E8"/>
    <w:rsid w:val="002B1B4F"/>
    <w:rsid w:val="002B3135"/>
    <w:rsid w:val="002C0910"/>
    <w:rsid w:val="002C56A2"/>
    <w:rsid w:val="002E1DA9"/>
    <w:rsid w:val="002E5802"/>
    <w:rsid w:val="002F65E9"/>
    <w:rsid w:val="0030422D"/>
    <w:rsid w:val="003101CE"/>
    <w:rsid w:val="0031145E"/>
    <w:rsid w:val="003119AF"/>
    <w:rsid w:val="00313C1F"/>
    <w:rsid w:val="00315121"/>
    <w:rsid w:val="00321376"/>
    <w:rsid w:val="00321ADD"/>
    <w:rsid w:val="003240BC"/>
    <w:rsid w:val="0033096D"/>
    <w:rsid w:val="003434E7"/>
    <w:rsid w:val="00345BD4"/>
    <w:rsid w:val="0034627D"/>
    <w:rsid w:val="00347E43"/>
    <w:rsid w:val="00352869"/>
    <w:rsid w:val="003545F9"/>
    <w:rsid w:val="00357D3C"/>
    <w:rsid w:val="00370F67"/>
    <w:rsid w:val="00371C79"/>
    <w:rsid w:val="003727E4"/>
    <w:rsid w:val="00381DC9"/>
    <w:rsid w:val="00386287"/>
    <w:rsid w:val="00387279"/>
    <w:rsid w:val="00396053"/>
    <w:rsid w:val="003A068F"/>
    <w:rsid w:val="003B32D1"/>
    <w:rsid w:val="003B3C5F"/>
    <w:rsid w:val="003C28D9"/>
    <w:rsid w:val="003D0160"/>
    <w:rsid w:val="003D4CDC"/>
    <w:rsid w:val="003E5ACB"/>
    <w:rsid w:val="003F3571"/>
    <w:rsid w:val="004014FA"/>
    <w:rsid w:val="00405ADE"/>
    <w:rsid w:val="004067B0"/>
    <w:rsid w:val="004205C7"/>
    <w:rsid w:val="004232B2"/>
    <w:rsid w:val="00426624"/>
    <w:rsid w:val="00430D3B"/>
    <w:rsid w:val="00437BDF"/>
    <w:rsid w:val="00443385"/>
    <w:rsid w:val="00444FA8"/>
    <w:rsid w:val="00446E05"/>
    <w:rsid w:val="00447596"/>
    <w:rsid w:val="004632A2"/>
    <w:rsid w:val="00466586"/>
    <w:rsid w:val="004768FC"/>
    <w:rsid w:val="0047742E"/>
    <w:rsid w:val="00477F23"/>
    <w:rsid w:val="00480BB2"/>
    <w:rsid w:val="00486967"/>
    <w:rsid w:val="00490567"/>
    <w:rsid w:val="004A1DD9"/>
    <w:rsid w:val="004A2AC0"/>
    <w:rsid w:val="004A4F77"/>
    <w:rsid w:val="004A56FE"/>
    <w:rsid w:val="004A775E"/>
    <w:rsid w:val="004B3C51"/>
    <w:rsid w:val="004B41D3"/>
    <w:rsid w:val="004B6AB2"/>
    <w:rsid w:val="004D2CED"/>
    <w:rsid w:val="004D2EDF"/>
    <w:rsid w:val="004D49CA"/>
    <w:rsid w:val="004D6230"/>
    <w:rsid w:val="004D716F"/>
    <w:rsid w:val="004E3AC1"/>
    <w:rsid w:val="004E4976"/>
    <w:rsid w:val="00501A30"/>
    <w:rsid w:val="00505DEC"/>
    <w:rsid w:val="0051228E"/>
    <w:rsid w:val="005124A5"/>
    <w:rsid w:val="0051492A"/>
    <w:rsid w:val="0051518C"/>
    <w:rsid w:val="005167D6"/>
    <w:rsid w:val="00520F40"/>
    <w:rsid w:val="005226B1"/>
    <w:rsid w:val="00524D3D"/>
    <w:rsid w:val="005307F2"/>
    <w:rsid w:val="005314A8"/>
    <w:rsid w:val="00540632"/>
    <w:rsid w:val="0054149C"/>
    <w:rsid w:val="00542CBF"/>
    <w:rsid w:val="005478C2"/>
    <w:rsid w:val="00547A82"/>
    <w:rsid w:val="00555116"/>
    <w:rsid w:val="005566AF"/>
    <w:rsid w:val="005566C0"/>
    <w:rsid w:val="0056415E"/>
    <w:rsid w:val="0056732C"/>
    <w:rsid w:val="0057582B"/>
    <w:rsid w:val="00585B48"/>
    <w:rsid w:val="00593FCA"/>
    <w:rsid w:val="005A0A17"/>
    <w:rsid w:val="005A4494"/>
    <w:rsid w:val="005A4E8B"/>
    <w:rsid w:val="005A64A7"/>
    <w:rsid w:val="005A7090"/>
    <w:rsid w:val="005A7C90"/>
    <w:rsid w:val="005B2E67"/>
    <w:rsid w:val="005B4973"/>
    <w:rsid w:val="005D0823"/>
    <w:rsid w:val="005E6E50"/>
    <w:rsid w:val="005F3AFF"/>
    <w:rsid w:val="005F4EA0"/>
    <w:rsid w:val="006028E1"/>
    <w:rsid w:val="0060705A"/>
    <w:rsid w:val="00610F85"/>
    <w:rsid w:val="00616B33"/>
    <w:rsid w:val="00616F03"/>
    <w:rsid w:val="00617239"/>
    <w:rsid w:val="00621B65"/>
    <w:rsid w:val="0062241F"/>
    <w:rsid w:val="00622ADB"/>
    <w:rsid w:val="00623C10"/>
    <w:rsid w:val="00624EDD"/>
    <w:rsid w:val="00626498"/>
    <w:rsid w:val="00626D4B"/>
    <w:rsid w:val="00627C94"/>
    <w:rsid w:val="00636D36"/>
    <w:rsid w:val="00641180"/>
    <w:rsid w:val="00644261"/>
    <w:rsid w:val="0064534B"/>
    <w:rsid w:val="0065535C"/>
    <w:rsid w:val="00660A24"/>
    <w:rsid w:val="0066621E"/>
    <w:rsid w:val="00666BA8"/>
    <w:rsid w:val="00667071"/>
    <w:rsid w:val="00667655"/>
    <w:rsid w:val="00671ABA"/>
    <w:rsid w:val="006763C1"/>
    <w:rsid w:val="0067685F"/>
    <w:rsid w:val="00680294"/>
    <w:rsid w:val="00681346"/>
    <w:rsid w:val="006826AE"/>
    <w:rsid w:val="006849A2"/>
    <w:rsid w:val="00684C9A"/>
    <w:rsid w:val="006860C4"/>
    <w:rsid w:val="00693519"/>
    <w:rsid w:val="006A6F49"/>
    <w:rsid w:val="006B0DFD"/>
    <w:rsid w:val="006C2CCB"/>
    <w:rsid w:val="006F2D49"/>
    <w:rsid w:val="006F3AAF"/>
    <w:rsid w:val="00700993"/>
    <w:rsid w:val="007035DF"/>
    <w:rsid w:val="00705DA8"/>
    <w:rsid w:val="00707DE4"/>
    <w:rsid w:val="007248F7"/>
    <w:rsid w:val="00731B9C"/>
    <w:rsid w:val="007320AB"/>
    <w:rsid w:val="00733740"/>
    <w:rsid w:val="00735E54"/>
    <w:rsid w:val="007477BD"/>
    <w:rsid w:val="007511E0"/>
    <w:rsid w:val="00756859"/>
    <w:rsid w:val="00757B61"/>
    <w:rsid w:val="00763E83"/>
    <w:rsid w:val="00766ED2"/>
    <w:rsid w:val="0077201C"/>
    <w:rsid w:val="00777742"/>
    <w:rsid w:val="007779F9"/>
    <w:rsid w:val="00783DB5"/>
    <w:rsid w:val="00794346"/>
    <w:rsid w:val="007975F1"/>
    <w:rsid w:val="007A1835"/>
    <w:rsid w:val="007A637F"/>
    <w:rsid w:val="007A7E1B"/>
    <w:rsid w:val="007B15B5"/>
    <w:rsid w:val="007B35B6"/>
    <w:rsid w:val="007B4C98"/>
    <w:rsid w:val="007C6642"/>
    <w:rsid w:val="007D0B41"/>
    <w:rsid w:val="007D10F4"/>
    <w:rsid w:val="007F0426"/>
    <w:rsid w:val="007F22DB"/>
    <w:rsid w:val="007F2C28"/>
    <w:rsid w:val="007F519F"/>
    <w:rsid w:val="008030FA"/>
    <w:rsid w:val="00807A1A"/>
    <w:rsid w:val="00816D1F"/>
    <w:rsid w:val="00821C60"/>
    <w:rsid w:val="008365F6"/>
    <w:rsid w:val="0083761A"/>
    <w:rsid w:val="008610F3"/>
    <w:rsid w:val="008624F1"/>
    <w:rsid w:val="00874ED9"/>
    <w:rsid w:val="00876785"/>
    <w:rsid w:val="0088169C"/>
    <w:rsid w:val="008840F3"/>
    <w:rsid w:val="0089286C"/>
    <w:rsid w:val="008A29FF"/>
    <w:rsid w:val="008A3E03"/>
    <w:rsid w:val="008A4E8C"/>
    <w:rsid w:val="008B17A3"/>
    <w:rsid w:val="008B608D"/>
    <w:rsid w:val="008B6CA5"/>
    <w:rsid w:val="008B71D4"/>
    <w:rsid w:val="008D4789"/>
    <w:rsid w:val="008D5538"/>
    <w:rsid w:val="008E082B"/>
    <w:rsid w:val="008F1834"/>
    <w:rsid w:val="008F48F7"/>
    <w:rsid w:val="008F5070"/>
    <w:rsid w:val="00901622"/>
    <w:rsid w:val="009021EA"/>
    <w:rsid w:val="0090239B"/>
    <w:rsid w:val="0090345A"/>
    <w:rsid w:val="00903A48"/>
    <w:rsid w:val="00907CBD"/>
    <w:rsid w:val="009174B2"/>
    <w:rsid w:val="009203F0"/>
    <w:rsid w:val="00920F32"/>
    <w:rsid w:val="009213F5"/>
    <w:rsid w:val="009224C6"/>
    <w:rsid w:val="00925ADF"/>
    <w:rsid w:val="009366A0"/>
    <w:rsid w:val="00950AEA"/>
    <w:rsid w:val="00952782"/>
    <w:rsid w:val="00963129"/>
    <w:rsid w:val="00963E1E"/>
    <w:rsid w:val="00964929"/>
    <w:rsid w:val="00973DAF"/>
    <w:rsid w:val="009761AD"/>
    <w:rsid w:val="009921AF"/>
    <w:rsid w:val="009928A0"/>
    <w:rsid w:val="0099416B"/>
    <w:rsid w:val="009A073E"/>
    <w:rsid w:val="009A1337"/>
    <w:rsid w:val="009A175C"/>
    <w:rsid w:val="009A4A73"/>
    <w:rsid w:val="009A5CAF"/>
    <w:rsid w:val="009B4A20"/>
    <w:rsid w:val="009C1D8B"/>
    <w:rsid w:val="009C5D47"/>
    <w:rsid w:val="009C6AA4"/>
    <w:rsid w:val="009D1A40"/>
    <w:rsid w:val="009D1DDB"/>
    <w:rsid w:val="009D750A"/>
    <w:rsid w:val="009E5D84"/>
    <w:rsid w:val="009E609E"/>
    <w:rsid w:val="009E64A8"/>
    <w:rsid w:val="009E67B2"/>
    <w:rsid w:val="009F5CAD"/>
    <w:rsid w:val="00A00864"/>
    <w:rsid w:val="00A03FE0"/>
    <w:rsid w:val="00A07DDC"/>
    <w:rsid w:val="00A13EC5"/>
    <w:rsid w:val="00A15DAD"/>
    <w:rsid w:val="00A161BD"/>
    <w:rsid w:val="00A33350"/>
    <w:rsid w:val="00A34041"/>
    <w:rsid w:val="00A369AF"/>
    <w:rsid w:val="00A369B4"/>
    <w:rsid w:val="00A45AB7"/>
    <w:rsid w:val="00A57076"/>
    <w:rsid w:val="00A6043F"/>
    <w:rsid w:val="00A628BC"/>
    <w:rsid w:val="00A653C0"/>
    <w:rsid w:val="00A71731"/>
    <w:rsid w:val="00A76568"/>
    <w:rsid w:val="00A80F6A"/>
    <w:rsid w:val="00A82718"/>
    <w:rsid w:val="00A96465"/>
    <w:rsid w:val="00AB3222"/>
    <w:rsid w:val="00AC2D06"/>
    <w:rsid w:val="00AC3B30"/>
    <w:rsid w:val="00AC5C0E"/>
    <w:rsid w:val="00AC7282"/>
    <w:rsid w:val="00AD31B7"/>
    <w:rsid w:val="00AE085B"/>
    <w:rsid w:val="00AE30E8"/>
    <w:rsid w:val="00AE3D04"/>
    <w:rsid w:val="00AE4D4D"/>
    <w:rsid w:val="00AE4F2A"/>
    <w:rsid w:val="00AF39D1"/>
    <w:rsid w:val="00AF619F"/>
    <w:rsid w:val="00B10327"/>
    <w:rsid w:val="00B10C18"/>
    <w:rsid w:val="00B17192"/>
    <w:rsid w:val="00B2020F"/>
    <w:rsid w:val="00B234DC"/>
    <w:rsid w:val="00B24E20"/>
    <w:rsid w:val="00B302F9"/>
    <w:rsid w:val="00B42708"/>
    <w:rsid w:val="00B4412B"/>
    <w:rsid w:val="00B55CDF"/>
    <w:rsid w:val="00B56D65"/>
    <w:rsid w:val="00B57B9B"/>
    <w:rsid w:val="00B61D6A"/>
    <w:rsid w:val="00B720BE"/>
    <w:rsid w:val="00B7568C"/>
    <w:rsid w:val="00B8054A"/>
    <w:rsid w:val="00B81CE5"/>
    <w:rsid w:val="00B839A7"/>
    <w:rsid w:val="00B8595A"/>
    <w:rsid w:val="00B92E89"/>
    <w:rsid w:val="00B949D5"/>
    <w:rsid w:val="00B951C5"/>
    <w:rsid w:val="00BA132B"/>
    <w:rsid w:val="00BA2F16"/>
    <w:rsid w:val="00BA316A"/>
    <w:rsid w:val="00BA49D1"/>
    <w:rsid w:val="00BA5AE0"/>
    <w:rsid w:val="00BB3F93"/>
    <w:rsid w:val="00BB5900"/>
    <w:rsid w:val="00BB5A5F"/>
    <w:rsid w:val="00BD2A08"/>
    <w:rsid w:val="00BD78B0"/>
    <w:rsid w:val="00BF2B32"/>
    <w:rsid w:val="00BF2B96"/>
    <w:rsid w:val="00BF325D"/>
    <w:rsid w:val="00BF4B04"/>
    <w:rsid w:val="00C05698"/>
    <w:rsid w:val="00C119EC"/>
    <w:rsid w:val="00C12A20"/>
    <w:rsid w:val="00C15A83"/>
    <w:rsid w:val="00C1681C"/>
    <w:rsid w:val="00C23130"/>
    <w:rsid w:val="00C24A59"/>
    <w:rsid w:val="00C271C2"/>
    <w:rsid w:val="00C32DC8"/>
    <w:rsid w:val="00C4253B"/>
    <w:rsid w:val="00C42E10"/>
    <w:rsid w:val="00C432A8"/>
    <w:rsid w:val="00C55996"/>
    <w:rsid w:val="00C61EEF"/>
    <w:rsid w:val="00C664E1"/>
    <w:rsid w:val="00C705B0"/>
    <w:rsid w:val="00C712D2"/>
    <w:rsid w:val="00C845C5"/>
    <w:rsid w:val="00C84779"/>
    <w:rsid w:val="00C863FF"/>
    <w:rsid w:val="00C870D5"/>
    <w:rsid w:val="00C8751C"/>
    <w:rsid w:val="00C8761E"/>
    <w:rsid w:val="00C92776"/>
    <w:rsid w:val="00C96C83"/>
    <w:rsid w:val="00CA19F1"/>
    <w:rsid w:val="00CB0401"/>
    <w:rsid w:val="00CB0564"/>
    <w:rsid w:val="00CB6782"/>
    <w:rsid w:val="00CC4045"/>
    <w:rsid w:val="00CC438F"/>
    <w:rsid w:val="00CC520A"/>
    <w:rsid w:val="00CD1693"/>
    <w:rsid w:val="00CD1C9B"/>
    <w:rsid w:val="00CD46EC"/>
    <w:rsid w:val="00CD4F4C"/>
    <w:rsid w:val="00CD5923"/>
    <w:rsid w:val="00CE3150"/>
    <w:rsid w:val="00CE547B"/>
    <w:rsid w:val="00CE5555"/>
    <w:rsid w:val="00CE5580"/>
    <w:rsid w:val="00CE7D83"/>
    <w:rsid w:val="00CF17FD"/>
    <w:rsid w:val="00CF1BB1"/>
    <w:rsid w:val="00CF1D02"/>
    <w:rsid w:val="00CF552C"/>
    <w:rsid w:val="00D00462"/>
    <w:rsid w:val="00D06DA5"/>
    <w:rsid w:val="00D229D5"/>
    <w:rsid w:val="00D24B2C"/>
    <w:rsid w:val="00D26EC8"/>
    <w:rsid w:val="00D33B98"/>
    <w:rsid w:val="00D3545C"/>
    <w:rsid w:val="00D36CF7"/>
    <w:rsid w:val="00D37076"/>
    <w:rsid w:val="00D462F1"/>
    <w:rsid w:val="00D50D9A"/>
    <w:rsid w:val="00D60508"/>
    <w:rsid w:val="00D63557"/>
    <w:rsid w:val="00D71E71"/>
    <w:rsid w:val="00D7571C"/>
    <w:rsid w:val="00D808DB"/>
    <w:rsid w:val="00D81DF1"/>
    <w:rsid w:val="00D83566"/>
    <w:rsid w:val="00D8564A"/>
    <w:rsid w:val="00D92B23"/>
    <w:rsid w:val="00DA0613"/>
    <w:rsid w:val="00DA7F0A"/>
    <w:rsid w:val="00DB5C71"/>
    <w:rsid w:val="00DB69A8"/>
    <w:rsid w:val="00DC279F"/>
    <w:rsid w:val="00DC5D13"/>
    <w:rsid w:val="00DD61FC"/>
    <w:rsid w:val="00DE1FC0"/>
    <w:rsid w:val="00DE2BCD"/>
    <w:rsid w:val="00DE7AAE"/>
    <w:rsid w:val="00DE7B8F"/>
    <w:rsid w:val="00DF63D9"/>
    <w:rsid w:val="00E043A7"/>
    <w:rsid w:val="00E116E4"/>
    <w:rsid w:val="00E14E55"/>
    <w:rsid w:val="00E1504A"/>
    <w:rsid w:val="00E15253"/>
    <w:rsid w:val="00E17A84"/>
    <w:rsid w:val="00E20EA1"/>
    <w:rsid w:val="00E2425C"/>
    <w:rsid w:val="00E3056B"/>
    <w:rsid w:val="00E305DB"/>
    <w:rsid w:val="00E35062"/>
    <w:rsid w:val="00E3529C"/>
    <w:rsid w:val="00E416A0"/>
    <w:rsid w:val="00E52B8C"/>
    <w:rsid w:val="00E5582F"/>
    <w:rsid w:val="00E57C6D"/>
    <w:rsid w:val="00E62389"/>
    <w:rsid w:val="00E6622F"/>
    <w:rsid w:val="00E76526"/>
    <w:rsid w:val="00E809D5"/>
    <w:rsid w:val="00E845AE"/>
    <w:rsid w:val="00E91B65"/>
    <w:rsid w:val="00EA5460"/>
    <w:rsid w:val="00EB72D4"/>
    <w:rsid w:val="00EC136B"/>
    <w:rsid w:val="00EC27D7"/>
    <w:rsid w:val="00ED673E"/>
    <w:rsid w:val="00EE612F"/>
    <w:rsid w:val="00F0222E"/>
    <w:rsid w:val="00F102A8"/>
    <w:rsid w:val="00F15433"/>
    <w:rsid w:val="00F265C4"/>
    <w:rsid w:val="00F30907"/>
    <w:rsid w:val="00F3544F"/>
    <w:rsid w:val="00F43092"/>
    <w:rsid w:val="00F43EC3"/>
    <w:rsid w:val="00F45061"/>
    <w:rsid w:val="00F57AB2"/>
    <w:rsid w:val="00F7278D"/>
    <w:rsid w:val="00F75C07"/>
    <w:rsid w:val="00F8442F"/>
    <w:rsid w:val="00F87FC3"/>
    <w:rsid w:val="00F9251B"/>
    <w:rsid w:val="00F9675D"/>
    <w:rsid w:val="00F968C8"/>
    <w:rsid w:val="00FA17BC"/>
    <w:rsid w:val="00FA7B92"/>
    <w:rsid w:val="00FB2D6B"/>
    <w:rsid w:val="00FB3FB9"/>
    <w:rsid w:val="00FB6C22"/>
    <w:rsid w:val="00FC2037"/>
    <w:rsid w:val="00FC2D69"/>
    <w:rsid w:val="00FD4BA1"/>
    <w:rsid w:val="00FD6BBE"/>
    <w:rsid w:val="00FD6E40"/>
    <w:rsid w:val="00FE072C"/>
    <w:rsid w:val="00FE25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7BA3E5"/>
  <w15:docId w15:val="{B9DA31AE-EB98-4039-88CB-533B0E1AB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sl-SI" w:eastAsia="en-US" w:bidi="ar-SA"/>
      </w:rPr>
    </w:rPrDefault>
    <w:pPrDefault>
      <w:pPr>
        <w:spacing w:line="30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2D03"/>
    <w:pPr>
      <w:spacing w:before="120" w:after="120" w:line="276" w:lineRule="auto"/>
    </w:pPr>
    <w:rPr>
      <w:rFonts w:ascii="Calibri" w:hAnsi="Calibri"/>
    </w:rPr>
  </w:style>
  <w:style w:type="paragraph" w:styleId="Naslov4">
    <w:name w:val="heading 4"/>
    <w:basedOn w:val="Navaden"/>
    <w:link w:val="Naslov4Znak"/>
    <w:uiPriority w:val="9"/>
    <w:qFormat/>
    <w:rsid w:val="00821C60"/>
    <w:pPr>
      <w:spacing w:before="100" w:beforeAutospacing="1" w:after="100" w:afterAutospacing="1" w:line="240" w:lineRule="auto"/>
      <w:jc w:val="left"/>
      <w:outlineLvl w:val="3"/>
    </w:pPr>
    <w:rPr>
      <w:rFonts w:ascii="Times New Roman" w:eastAsia="Times New Roman" w:hAnsi="Times New Roman" w:cs="Times New Roman"/>
      <w:b/>
      <w:b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B71D4"/>
    <w:pPr>
      <w:tabs>
        <w:tab w:val="center" w:pos="4536"/>
        <w:tab w:val="right" w:pos="9072"/>
      </w:tabs>
      <w:spacing w:line="240" w:lineRule="auto"/>
    </w:pPr>
  </w:style>
  <w:style w:type="character" w:customStyle="1" w:styleId="GlavaZnak">
    <w:name w:val="Glava Znak"/>
    <w:basedOn w:val="Privzetapisavaodstavka"/>
    <w:link w:val="Glava"/>
    <w:rsid w:val="008B71D4"/>
  </w:style>
  <w:style w:type="paragraph" w:styleId="Noga">
    <w:name w:val="footer"/>
    <w:basedOn w:val="Navaden"/>
    <w:link w:val="NogaZnak"/>
    <w:uiPriority w:val="99"/>
    <w:unhideWhenUsed/>
    <w:rsid w:val="008B71D4"/>
    <w:pPr>
      <w:tabs>
        <w:tab w:val="center" w:pos="4536"/>
        <w:tab w:val="right" w:pos="9072"/>
      </w:tabs>
      <w:spacing w:line="240" w:lineRule="auto"/>
    </w:pPr>
  </w:style>
  <w:style w:type="character" w:customStyle="1" w:styleId="NogaZnak">
    <w:name w:val="Noga Znak"/>
    <w:basedOn w:val="Privzetapisavaodstavka"/>
    <w:link w:val="Noga"/>
    <w:uiPriority w:val="99"/>
    <w:rsid w:val="008B71D4"/>
  </w:style>
  <w:style w:type="paragraph" w:styleId="Besedilooblaka">
    <w:name w:val="Balloon Text"/>
    <w:basedOn w:val="Navaden"/>
    <w:link w:val="BesedilooblakaZnak"/>
    <w:uiPriority w:val="99"/>
    <w:semiHidden/>
    <w:unhideWhenUsed/>
    <w:rsid w:val="008B71D4"/>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8B71D4"/>
    <w:rPr>
      <w:rFonts w:ascii="Tahoma" w:hAnsi="Tahoma" w:cs="Tahoma"/>
      <w:sz w:val="16"/>
      <w:szCs w:val="16"/>
    </w:rPr>
  </w:style>
  <w:style w:type="paragraph" w:styleId="Navadensplet">
    <w:name w:val="Normal (Web)"/>
    <w:basedOn w:val="Navaden"/>
    <w:uiPriority w:val="99"/>
    <w:semiHidden/>
    <w:unhideWhenUsed/>
    <w:rsid w:val="008B71D4"/>
    <w:pPr>
      <w:spacing w:after="210" w:line="210" w:lineRule="atLeast"/>
    </w:pPr>
    <w:rPr>
      <w:rFonts w:eastAsia="Times New Roman" w:cs="Times New Roman"/>
      <w:sz w:val="17"/>
      <w:szCs w:val="17"/>
      <w:lang w:eastAsia="sl-SI"/>
    </w:rPr>
  </w:style>
  <w:style w:type="paragraph" w:styleId="Brezrazmikov">
    <w:name w:val="No Spacing"/>
    <w:uiPriority w:val="1"/>
    <w:qFormat/>
    <w:rsid w:val="00641180"/>
    <w:pPr>
      <w:spacing w:line="240" w:lineRule="auto"/>
    </w:pPr>
    <w:rPr>
      <w:rFonts w:ascii="Calibri" w:hAnsi="Calibri"/>
    </w:rPr>
  </w:style>
  <w:style w:type="paragraph" w:styleId="Odstavekseznama">
    <w:name w:val="List Paragraph"/>
    <w:basedOn w:val="Navaden"/>
    <w:link w:val="OdstavekseznamaZnak"/>
    <w:uiPriority w:val="34"/>
    <w:qFormat/>
    <w:rsid w:val="00610F85"/>
    <w:pPr>
      <w:spacing w:before="0" w:after="160" w:line="259" w:lineRule="auto"/>
      <w:ind w:left="720"/>
      <w:contextualSpacing/>
      <w:jc w:val="left"/>
    </w:pPr>
    <w:rPr>
      <w:rFonts w:asciiTheme="minorHAnsi" w:hAnsiTheme="minorHAnsi"/>
    </w:rPr>
  </w:style>
  <w:style w:type="character" w:customStyle="1" w:styleId="OdstavekseznamaZnak">
    <w:name w:val="Odstavek seznama Znak"/>
    <w:basedOn w:val="Privzetapisavaodstavka"/>
    <w:link w:val="Odstavekseznama"/>
    <w:uiPriority w:val="34"/>
    <w:locked/>
    <w:rsid w:val="00B57B9B"/>
    <w:rPr>
      <w:rFonts w:asciiTheme="minorHAnsi" w:hAnsiTheme="minorHAnsi"/>
    </w:rPr>
  </w:style>
  <w:style w:type="paragraph" w:customStyle="1" w:styleId="Default">
    <w:name w:val="Default"/>
    <w:rsid w:val="005307F2"/>
    <w:pPr>
      <w:autoSpaceDE w:val="0"/>
      <w:autoSpaceDN w:val="0"/>
      <w:adjustRightInd w:val="0"/>
      <w:spacing w:line="240" w:lineRule="auto"/>
      <w:jc w:val="left"/>
    </w:pPr>
    <w:rPr>
      <w:rFonts w:ascii="Calibri" w:hAnsi="Calibri" w:cs="Calibri"/>
      <w:color w:val="000000"/>
      <w:sz w:val="24"/>
      <w:szCs w:val="24"/>
    </w:rPr>
  </w:style>
  <w:style w:type="character" w:customStyle="1" w:styleId="Naslov4Znak">
    <w:name w:val="Naslov 4 Znak"/>
    <w:basedOn w:val="Privzetapisavaodstavka"/>
    <w:link w:val="Naslov4"/>
    <w:uiPriority w:val="9"/>
    <w:rsid w:val="00821C60"/>
    <w:rPr>
      <w:rFonts w:ascii="Times New Roman" w:eastAsia="Times New Roman" w:hAnsi="Times New Roman" w:cs="Times New Roman"/>
      <w:b/>
      <w:bCs/>
      <w:sz w:val="24"/>
      <w:szCs w:val="24"/>
      <w:lang w:eastAsia="sl-SI"/>
    </w:rPr>
  </w:style>
  <w:style w:type="character" w:customStyle="1" w:styleId="parent-org">
    <w:name w:val="parent-org"/>
    <w:basedOn w:val="Privzetapisavaodstavka"/>
    <w:rsid w:val="00821C60"/>
  </w:style>
  <w:style w:type="paragraph" w:styleId="Sprotnaopomba-besedilo">
    <w:name w:val="footnote text"/>
    <w:basedOn w:val="Navaden"/>
    <w:link w:val="Sprotnaopomba-besediloZnak"/>
    <w:uiPriority w:val="99"/>
    <w:semiHidden/>
    <w:unhideWhenUsed/>
    <w:rsid w:val="00172D03"/>
    <w:pPr>
      <w:spacing w:before="0"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72D03"/>
    <w:rPr>
      <w:rFonts w:ascii="Calibri" w:hAnsi="Calibri"/>
      <w:sz w:val="20"/>
      <w:szCs w:val="20"/>
    </w:rPr>
  </w:style>
  <w:style w:type="paragraph" w:styleId="Pripombabesedilo">
    <w:name w:val="annotation text"/>
    <w:basedOn w:val="Navaden"/>
    <w:link w:val="PripombabesediloZnak"/>
    <w:uiPriority w:val="99"/>
    <w:unhideWhenUsed/>
    <w:rsid w:val="00172D03"/>
    <w:pPr>
      <w:spacing w:line="240" w:lineRule="auto"/>
    </w:pPr>
    <w:rPr>
      <w:sz w:val="20"/>
      <w:szCs w:val="20"/>
    </w:rPr>
  </w:style>
  <w:style w:type="character" w:customStyle="1" w:styleId="PripombabesediloZnak">
    <w:name w:val="Pripomba – besedilo Znak"/>
    <w:basedOn w:val="Privzetapisavaodstavka"/>
    <w:link w:val="Pripombabesedilo"/>
    <w:uiPriority w:val="99"/>
    <w:rsid w:val="00172D03"/>
    <w:rPr>
      <w:rFonts w:ascii="Calibri" w:hAnsi="Calibri"/>
      <w:sz w:val="20"/>
      <w:szCs w:val="20"/>
    </w:rPr>
  </w:style>
  <w:style w:type="table" w:styleId="Tabelamrea">
    <w:name w:val="Table Grid"/>
    <w:basedOn w:val="Navadnatabela"/>
    <w:rsid w:val="00172D03"/>
    <w:pPr>
      <w:spacing w:line="240" w:lineRule="auto"/>
      <w:jc w:val="left"/>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unhideWhenUsed/>
    <w:rsid w:val="00172D03"/>
    <w:rPr>
      <w:vertAlign w:val="superscript"/>
    </w:rPr>
  </w:style>
  <w:style w:type="character" w:styleId="Pripombasklic">
    <w:name w:val="annotation reference"/>
    <w:basedOn w:val="Privzetapisavaodstavka"/>
    <w:uiPriority w:val="99"/>
    <w:unhideWhenUsed/>
    <w:rsid w:val="00172D03"/>
    <w:rPr>
      <w:sz w:val="16"/>
      <w:szCs w:val="16"/>
    </w:rPr>
  </w:style>
  <w:style w:type="paragraph" w:styleId="Zadevapripombe">
    <w:name w:val="annotation subject"/>
    <w:basedOn w:val="Pripombabesedilo"/>
    <w:next w:val="Pripombabesedilo"/>
    <w:link w:val="ZadevapripombeZnak"/>
    <w:uiPriority w:val="99"/>
    <w:semiHidden/>
    <w:unhideWhenUsed/>
    <w:rsid w:val="00FC2D69"/>
    <w:rPr>
      <w:b/>
      <w:bCs/>
    </w:rPr>
  </w:style>
  <w:style w:type="character" w:customStyle="1" w:styleId="ZadevapripombeZnak">
    <w:name w:val="Zadeva pripombe Znak"/>
    <w:basedOn w:val="PripombabesediloZnak"/>
    <w:link w:val="Zadevapripombe"/>
    <w:uiPriority w:val="99"/>
    <w:semiHidden/>
    <w:rsid w:val="00FC2D69"/>
    <w:rPr>
      <w:rFonts w:ascii="Calibri" w:hAnsi="Calibri"/>
      <w:b/>
      <w:bCs/>
      <w:sz w:val="20"/>
      <w:szCs w:val="20"/>
    </w:rPr>
  </w:style>
  <w:style w:type="character" w:styleId="Hiperpovezava">
    <w:name w:val="Hyperlink"/>
    <w:basedOn w:val="Privzetapisavaodstavka"/>
    <w:uiPriority w:val="99"/>
    <w:unhideWhenUsed/>
    <w:rsid w:val="00157E41"/>
    <w:rPr>
      <w:color w:val="0000FF" w:themeColor="hyperlink"/>
      <w:u w:val="single"/>
    </w:rPr>
  </w:style>
  <w:style w:type="character" w:styleId="Nerazreenaomemba">
    <w:name w:val="Unresolved Mention"/>
    <w:basedOn w:val="Privzetapisavaodstavka"/>
    <w:uiPriority w:val="99"/>
    <w:semiHidden/>
    <w:unhideWhenUsed/>
    <w:rsid w:val="00157E41"/>
    <w:rPr>
      <w:color w:val="605E5C"/>
      <w:shd w:val="clear" w:color="auto" w:fill="E1DFDD"/>
    </w:rPr>
  </w:style>
  <w:style w:type="paragraph" w:styleId="Revizija">
    <w:name w:val="Revision"/>
    <w:hidden/>
    <w:uiPriority w:val="99"/>
    <w:semiHidden/>
    <w:rsid w:val="00286B5E"/>
    <w:pPr>
      <w:spacing w:line="240" w:lineRule="auto"/>
      <w:jc w:val="left"/>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52544">
      <w:bodyDiv w:val="1"/>
      <w:marLeft w:val="0"/>
      <w:marRight w:val="0"/>
      <w:marTop w:val="0"/>
      <w:marBottom w:val="0"/>
      <w:divBdr>
        <w:top w:val="none" w:sz="0" w:space="0" w:color="auto"/>
        <w:left w:val="none" w:sz="0" w:space="0" w:color="auto"/>
        <w:bottom w:val="none" w:sz="0" w:space="0" w:color="auto"/>
        <w:right w:val="none" w:sz="0" w:space="0" w:color="auto"/>
      </w:divBdr>
      <w:divsChild>
        <w:div w:id="1486966866">
          <w:marLeft w:val="0"/>
          <w:marRight w:val="0"/>
          <w:marTop w:val="0"/>
          <w:marBottom w:val="0"/>
          <w:divBdr>
            <w:top w:val="none" w:sz="0" w:space="0" w:color="auto"/>
            <w:left w:val="none" w:sz="0" w:space="0" w:color="auto"/>
            <w:bottom w:val="none" w:sz="0" w:space="0" w:color="auto"/>
            <w:right w:val="none" w:sz="0" w:space="0" w:color="auto"/>
          </w:divBdr>
          <w:divsChild>
            <w:div w:id="17573032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360252500">
      <w:bodyDiv w:val="1"/>
      <w:marLeft w:val="0"/>
      <w:marRight w:val="0"/>
      <w:marTop w:val="0"/>
      <w:marBottom w:val="0"/>
      <w:divBdr>
        <w:top w:val="none" w:sz="0" w:space="0" w:color="auto"/>
        <w:left w:val="none" w:sz="0" w:space="0" w:color="auto"/>
        <w:bottom w:val="none" w:sz="0" w:space="0" w:color="auto"/>
        <w:right w:val="none" w:sz="0" w:space="0" w:color="auto"/>
      </w:divBdr>
    </w:div>
    <w:div w:id="413472798">
      <w:bodyDiv w:val="1"/>
      <w:marLeft w:val="0"/>
      <w:marRight w:val="0"/>
      <w:marTop w:val="0"/>
      <w:marBottom w:val="0"/>
      <w:divBdr>
        <w:top w:val="none" w:sz="0" w:space="0" w:color="auto"/>
        <w:left w:val="none" w:sz="0" w:space="0" w:color="auto"/>
        <w:bottom w:val="none" w:sz="0" w:space="0" w:color="auto"/>
        <w:right w:val="none" w:sz="0" w:space="0" w:color="auto"/>
      </w:divBdr>
    </w:div>
    <w:div w:id="808669470">
      <w:bodyDiv w:val="1"/>
      <w:marLeft w:val="0"/>
      <w:marRight w:val="0"/>
      <w:marTop w:val="0"/>
      <w:marBottom w:val="0"/>
      <w:divBdr>
        <w:top w:val="none" w:sz="0" w:space="0" w:color="auto"/>
        <w:left w:val="none" w:sz="0" w:space="0" w:color="auto"/>
        <w:bottom w:val="none" w:sz="0" w:space="0" w:color="auto"/>
        <w:right w:val="none" w:sz="0" w:space="0" w:color="auto"/>
      </w:divBdr>
    </w:div>
    <w:div w:id="907690588">
      <w:bodyDiv w:val="1"/>
      <w:marLeft w:val="0"/>
      <w:marRight w:val="0"/>
      <w:marTop w:val="0"/>
      <w:marBottom w:val="0"/>
      <w:divBdr>
        <w:top w:val="none" w:sz="0" w:space="0" w:color="auto"/>
        <w:left w:val="none" w:sz="0" w:space="0" w:color="auto"/>
        <w:bottom w:val="none" w:sz="0" w:space="0" w:color="auto"/>
        <w:right w:val="none" w:sz="0" w:space="0" w:color="auto"/>
      </w:divBdr>
    </w:div>
    <w:div w:id="1043603874">
      <w:bodyDiv w:val="1"/>
      <w:marLeft w:val="0"/>
      <w:marRight w:val="0"/>
      <w:marTop w:val="0"/>
      <w:marBottom w:val="0"/>
      <w:divBdr>
        <w:top w:val="none" w:sz="0" w:space="0" w:color="auto"/>
        <w:left w:val="none" w:sz="0" w:space="0" w:color="auto"/>
        <w:bottom w:val="none" w:sz="0" w:space="0" w:color="auto"/>
        <w:right w:val="none" w:sz="0" w:space="0" w:color="auto"/>
      </w:divBdr>
    </w:div>
    <w:div w:id="1052771083">
      <w:bodyDiv w:val="1"/>
      <w:marLeft w:val="0"/>
      <w:marRight w:val="0"/>
      <w:marTop w:val="0"/>
      <w:marBottom w:val="0"/>
      <w:divBdr>
        <w:top w:val="none" w:sz="0" w:space="0" w:color="auto"/>
        <w:left w:val="none" w:sz="0" w:space="0" w:color="auto"/>
        <w:bottom w:val="none" w:sz="0" w:space="0" w:color="auto"/>
        <w:right w:val="none" w:sz="0" w:space="0" w:color="auto"/>
      </w:divBdr>
    </w:div>
    <w:div w:id="1062170749">
      <w:bodyDiv w:val="1"/>
      <w:marLeft w:val="0"/>
      <w:marRight w:val="0"/>
      <w:marTop w:val="0"/>
      <w:marBottom w:val="0"/>
      <w:divBdr>
        <w:top w:val="none" w:sz="0" w:space="0" w:color="auto"/>
        <w:left w:val="none" w:sz="0" w:space="0" w:color="auto"/>
        <w:bottom w:val="none" w:sz="0" w:space="0" w:color="auto"/>
        <w:right w:val="none" w:sz="0" w:space="0" w:color="auto"/>
      </w:divBdr>
      <w:divsChild>
        <w:div w:id="1521167501">
          <w:marLeft w:val="0"/>
          <w:marRight w:val="0"/>
          <w:marTop w:val="15"/>
          <w:marBottom w:val="15"/>
          <w:divBdr>
            <w:top w:val="single" w:sz="6" w:space="0" w:color="FFFFFF"/>
            <w:left w:val="none" w:sz="0" w:space="0" w:color="auto"/>
            <w:bottom w:val="single" w:sz="6" w:space="0" w:color="FFFFFF"/>
            <w:right w:val="none" w:sz="0" w:space="0" w:color="auto"/>
          </w:divBdr>
          <w:divsChild>
            <w:div w:id="1618290329">
              <w:marLeft w:val="4800"/>
              <w:marRight w:val="4200"/>
              <w:marTop w:val="0"/>
              <w:marBottom w:val="0"/>
              <w:divBdr>
                <w:top w:val="none" w:sz="0" w:space="0" w:color="auto"/>
                <w:left w:val="none" w:sz="0" w:space="0" w:color="auto"/>
                <w:bottom w:val="none" w:sz="0" w:space="0" w:color="auto"/>
                <w:right w:val="none" w:sz="0" w:space="0" w:color="auto"/>
              </w:divBdr>
            </w:div>
          </w:divsChild>
        </w:div>
        <w:div w:id="1164319604">
          <w:marLeft w:val="0"/>
          <w:marRight w:val="0"/>
          <w:marTop w:val="15"/>
          <w:marBottom w:val="15"/>
          <w:divBdr>
            <w:top w:val="single" w:sz="6" w:space="0" w:color="FFFFFF"/>
            <w:left w:val="none" w:sz="0" w:space="0" w:color="auto"/>
            <w:bottom w:val="single" w:sz="6" w:space="0" w:color="FFFFFF"/>
            <w:right w:val="none" w:sz="0" w:space="0" w:color="auto"/>
          </w:divBdr>
          <w:divsChild>
            <w:div w:id="981544096">
              <w:marLeft w:val="0"/>
              <w:marRight w:val="0"/>
              <w:marTop w:val="0"/>
              <w:marBottom w:val="0"/>
              <w:divBdr>
                <w:top w:val="none" w:sz="0" w:space="0" w:color="auto"/>
                <w:left w:val="none" w:sz="0" w:space="0" w:color="auto"/>
                <w:bottom w:val="none" w:sz="0" w:space="0" w:color="auto"/>
                <w:right w:val="none" w:sz="0" w:space="0" w:color="auto"/>
              </w:divBdr>
            </w:div>
            <w:div w:id="383337042">
              <w:marLeft w:val="150"/>
              <w:marRight w:val="150"/>
              <w:marTop w:val="0"/>
              <w:marBottom w:val="0"/>
              <w:divBdr>
                <w:top w:val="none" w:sz="0" w:space="0" w:color="auto"/>
                <w:left w:val="none" w:sz="0" w:space="0" w:color="auto"/>
                <w:bottom w:val="none" w:sz="0" w:space="0" w:color="auto"/>
                <w:right w:val="none" w:sz="0" w:space="0" w:color="auto"/>
              </w:divBdr>
            </w:div>
            <w:div w:id="1319764743">
              <w:marLeft w:val="0"/>
              <w:marRight w:val="0"/>
              <w:marTop w:val="0"/>
              <w:marBottom w:val="0"/>
              <w:divBdr>
                <w:top w:val="none" w:sz="0" w:space="0" w:color="auto"/>
                <w:left w:val="none" w:sz="0" w:space="0" w:color="auto"/>
                <w:bottom w:val="none" w:sz="0" w:space="0" w:color="auto"/>
                <w:right w:val="none" w:sz="0" w:space="0" w:color="auto"/>
              </w:divBdr>
            </w:div>
            <w:div w:id="644624739">
              <w:marLeft w:val="4800"/>
              <w:marRight w:val="4200"/>
              <w:marTop w:val="0"/>
              <w:marBottom w:val="0"/>
              <w:divBdr>
                <w:top w:val="none" w:sz="0" w:space="0" w:color="auto"/>
                <w:left w:val="none" w:sz="0" w:space="0" w:color="auto"/>
                <w:bottom w:val="none" w:sz="0" w:space="0" w:color="auto"/>
                <w:right w:val="none" w:sz="0" w:space="0" w:color="auto"/>
              </w:divBdr>
            </w:div>
          </w:divsChild>
        </w:div>
        <w:div w:id="1662463928">
          <w:marLeft w:val="0"/>
          <w:marRight w:val="0"/>
          <w:marTop w:val="15"/>
          <w:marBottom w:val="15"/>
          <w:divBdr>
            <w:top w:val="single" w:sz="6" w:space="0" w:color="DCDCDC"/>
            <w:left w:val="none" w:sz="0" w:space="0" w:color="auto"/>
            <w:bottom w:val="single" w:sz="6" w:space="0" w:color="DCDCDC"/>
            <w:right w:val="none" w:sz="0" w:space="0" w:color="auto"/>
          </w:divBdr>
          <w:divsChild>
            <w:div w:id="880173339">
              <w:marLeft w:val="0"/>
              <w:marRight w:val="0"/>
              <w:marTop w:val="0"/>
              <w:marBottom w:val="0"/>
              <w:divBdr>
                <w:top w:val="none" w:sz="0" w:space="0" w:color="auto"/>
                <w:left w:val="none" w:sz="0" w:space="0" w:color="auto"/>
                <w:bottom w:val="none" w:sz="0" w:space="0" w:color="auto"/>
                <w:right w:val="none" w:sz="0" w:space="0" w:color="auto"/>
              </w:divBdr>
            </w:div>
            <w:div w:id="1743795780">
              <w:marLeft w:val="0"/>
              <w:marRight w:val="0"/>
              <w:marTop w:val="0"/>
              <w:marBottom w:val="0"/>
              <w:divBdr>
                <w:top w:val="none" w:sz="0" w:space="0" w:color="auto"/>
                <w:left w:val="none" w:sz="0" w:space="0" w:color="auto"/>
                <w:bottom w:val="none" w:sz="0" w:space="0" w:color="auto"/>
                <w:right w:val="none" w:sz="0" w:space="0" w:color="auto"/>
              </w:divBdr>
            </w:div>
            <w:div w:id="1924146299">
              <w:marLeft w:val="150"/>
              <w:marRight w:val="150"/>
              <w:marTop w:val="0"/>
              <w:marBottom w:val="0"/>
              <w:divBdr>
                <w:top w:val="none" w:sz="0" w:space="0" w:color="auto"/>
                <w:left w:val="none" w:sz="0" w:space="0" w:color="auto"/>
                <w:bottom w:val="none" w:sz="0" w:space="0" w:color="auto"/>
                <w:right w:val="none" w:sz="0" w:space="0" w:color="auto"/>
              </w:divBdr>
            </w:div>
            <w:div w:id="679044039">
              <w:marLeft w:val="4800"/>
              <w:marRight w:val="4200"/>
              <w:marTop w:val="0"/>
              <w:marBottom w:val="0"/>
              <w:divBdr>
                <w:top w:val="none" w:sz="0" w:space="0" w:color="auto"/>
                <w:left w:val="none" w:sz="0" w:space="0" w:color="auto"/>
                <w:bottom w:val="none" w:sz="0" w:space="0" w:color="auto"/>
                <w:right w:val="none" w:sz="0" w:space="0" w:color="auto"/>
              </w:divBdr>
            </w:div>
          </w:divsChild>
        </w:div>
      </w:divsChild>
    </w:div>
    <w:div w:id="1211578818">
      <w:bodyDiv w:val="1"/>
      <w:marLeft w:val="0"/>
      <w:marRight w:val="0"/>
      <w:marTop w:val="0"/>
      <w:marBottom w:val="0"/>
      <w:divBdr>
        <w:top w:val="none" w:sz="0" w:space="0" w:color="auto"/>
        <w:left w:val="none" w:sz="0" w:space="0" w:color="auto"/>
        <w:bottom w:val="none" w:sz="0" w:space="0" w:color="auto"/>
        <w:right w:val="none" w:sz="0" w:space="0" w:color="auto"/>
      </w:divBdr>
    </w:div>
    <w:div w:id="1347096335">
      <w:bodyDiv w:val="1"/>
      <w:marLeft w:val="0"/>
      <w:marRight w:val="0"/>
      <w:marTop w:val="0"/>
      <w:marBottom w:val="0"/>
      <w:divBdr>
        <w:top w:val="none" w:sz="0" w:space="0" w:color="auto"/>
        <w:left w:val="none" w:sz="0" w:space="0" w:color="auto"/>
        <w:bottom w:val="none" w:sz="0" w:space="0" w:color="auto"/>
        <w:right w:val="none" w:sz="0" w:space="0" w:color="auto"/>
      </w:divBdr>
    </w:div>
    <w:div w:id="1635065373">
      <w:bodyDiv w:val="1"/>
      <w:marLeft w:val="0"/>
      <w:marRight w:val="0"/>
      <w:marTop w:val="0"/>
      <w:marBottom w:val="0"/>
      <w:divBdr>
        <w:top w:val="none" w:sz="0" w:space="0" w:color="auto"/>
        <w:left w:val="none" w:sz="0" w:space="0" w:color="auto"/>
        <w:bottom w:val="none" w:sz="0" w:space="0" w:color="auto"/>
        <w:right w:val="none" w:sz="0" w:space="0" w:color="auto"/>
      </w:divBdr>
    </w:div>
    <w:div w:id="1874221485">
      <w:bodyDiv w:val="1"/>
      <w:marLeft w:val="0"/>
      <w:marRight w:val="0"/>
      <w:marTop w:val="0"/>
      <w:marBottom w:val="0"/>
      <w:divBdr>
        <w:top w:val="none" w:sz="0" w:space="0" w:color="auto"/>
        <w:left w:val="none" w:sz="0" w:space="0" w:color="auto"/>
        <w:bottom w:val="none" w:sz="0" w:space="0" w:color="auto"/>
        <w:right w:val="none" w:sz="0" w:space="0" w:color="auto"/>
      </w:divBdr>
    </w:div>
    <w:div w:id="1875263010">
      <w:bodyDiv w:val="1"/>
      <w:marLeft w:val="0"/>
      <w:marRight w:val="0"/>
      <w:marTop w:val="0"/>
      <w:marBottom w:val="0"/>
      <w:divBdr>
        <w:top w:val="none" w:sz="0" w:space="0" w:color="auto"/>
        <w:left w:val="none" w:sz="0" w:space="0" w:color="auto"/>
        <w:bottom w:val="none" w:sz="0" w:space="0" w:color="auto"/>
        <w:right w:val="none" w:sz="0" w:space="0" w:color="auto"/>
      </w:divBdr>
    </w:div>
    <w:div w:id="2012680418">
      <w:bodyDiv w:val="1"/>
      <w:marLeft w:val="0"/>
      <w:marRight w:val="0"/>
      <w:marTop w:val="0"/>
      <w:marBottom w:val="0"/>
      <w:divBdr>
        <w:top w:val="none" w:sz="0" w:space="0" w:color="auto"/>
        <w:left w:val="none" w:sz="0" w:space="0" w:color="auto"/>
        <w:bottom w:val="none" w:sz="0" w:space="0" w:color="auto"/>
        <w:right w:val="none" w:sz="0" w:space="0" w:color="auto"/>
      </w:divBdr>
    </w:div>
    <w:div w:id="211362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2" TargetMode="External"/><Relationship Id="rId17" Type="http://schemas.openxmlformats.org/officeDocument/2006/relationships/hyperlink" Target="mailto:info@2-tdk.si"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eib.org/en/publications/exclusion-policy"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2-tdk.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ajpes.si/Bonitetne_storitve/S.BON_AJPES/Vzporejanje_bonitetnih_ocen"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djn.mju.gov.si/sistem-javnega-narocanja/pravno-varstvo" TargetMode="External"/><Relationship Id="rId22" Type="http://schemas.openxmlformats.org/officeDocument/2006/relationships/hyperlink" Target="https://www.eib.org/en/publications/exclusion-policy"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_rels/header4.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B1C9C0-7426-46F4-89A2-17078A2C8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29</Pages>
  <Words>9378</Words>
  <Characters>53457</Characters>
  <Application>Microsoft Office Word</Application>
  <DocSecurity>0</DocSecurity>
  <Lines>445</Lines>
  <Paragraphs>125</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Ida Štembergar</dc:creator>
  <cp:lastModifiedBy>Barbara Knific</cp:lastModifiedBy>
  <cp:revision>44</cp:revision>
  <cp:lastPrinted>2025-07-18T09:20:00Z</cp:lastPrinted>
  <dcterms:created xsi:type="dcterms:W3CDTF">2023-06-02T07:11:00Z</dcterms:created>
  <dcterms:modified xsi:type="dcterms:W3CDTF">2026-07-30T10:39:00Z</dcterms:modified>
</cp:coreProperties>
</file>